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EEE" w:rsidRDefault="00F81EEE" w:rsidP="00F81EEE">
      <w:pPr>
        <w:spacing w:after="0" w:line="240" w:lineRule="auto"/>
        <w:jc w:val="center"/>
        <w:rPr>
          <w:rFonts w:ascii="Arial" w:eastAsia="Times New Roman" w:hAnsi="Arial" w:cs="Times New Roman"/>
          <w:b/>
          <w:sz w:val="28"/>
          <w:szCs w:val="28"/>
          <w:lang w:val="uk-UA" w:eastAsia="ru-RU"/>
        </w:rPr>
      </w:pPr>
      <w:r>
        <w:rPr>
          <w:rFonts w:ascii="Arial" w:eastAsia="Times New Roman" w:hAnsi="Arial" w:cs="Times New Roman"/>
          <w:b/>
          <w:sz w:val="28"/>
          <w:szCs w:val="28"/>
          <w:lang w:val="uk-UA" w:eastAsia="ru-RU"/>
        </w:rPr>
        <w:t xml:space="preserve">  </w:t>
      </w:r>
      <w:r>
        <w:rPr>
          <w:rFonts w:ascii="Arial" w:eastAsia="Times New Roman" w:hAnsi="Arial" w:cs="Times New Roman"/>
          <w:b/>
          <w:noProof/>
          <w:sz w:val="24"/>
          <w:szCs w:val="24"/>
          <w:lang w:val="uk-UA" w:eastAsia="uk-UA"/>
        </w:rPr>
        <w:drawing>
          <wp:inline distT="0" distB="0" distL="0" distR="0">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r>
        <w:rPr>
          <w:rFonts w:ascii="Arial" w:eastAsia="Times New Roman" w:hAnsi="Arial" w:cs="Times New Roman"/>
          <w:b/>
          <w:sz w:val="28"/>
          <w:szCs w:val="28"/>
          <w:lang w:val="uk-UA" w:eastAsia="ru-RU"/>
        </w:rPr>
        <w:t xml:space="preserve"> </w:t>
      </w:r>
    </w:p>
    <w:p w:rsidR="00F81EEE" w:rsidRDefault="00F81EEE" w:rsidP="00F81EEE">
      <w:pPr>
        <w:tabs>
          <w:tab w:val="left" w:pos="4962"/>
        </w:tabs>
        <w:spacing w:after="0" w:line="240" w:lineRule="auto"/>
        <w:rPr>
          <w:rFonts w:ascii="Times New Roman" w:eastAsia="Times New Roman" w:hAnsi="Times New Roman" w:cs="Times New Roman"/>
          <w:sz w:val="24"/>
          <w:szCs w:val="24"/>
          <w:lang w:val="uk-UA" w:eastAsia="ru-RU"/>
        </w:rPr>
      </w:pPr>
    </w:p>
    <w:p w:rsidR="00F81EEE" w:rsidRDefault="00F81EEE" w:rsidP="00F81EEE">
      <w:pPr>
        <w:keepNext/>
        <w:spacing w:after="0" w:line="240" w:lineRule="auto"/>
        <w:jc w:val="center"/>
        <w:outlineLvl w:val="0"/>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І Ч Н Я Н С Ь К А    М І С Ь К А    Р А Д А</w:t>
      </w:r>
    </w:p>
    <w:p w:rsidR="00F81EEE" w:rsidRDefault="00F81EEE" w:rsidP="00F81EEE">
      <w:pPr>
        <w:spacing w:after="0" w:line="240" w:lineRule="auto"/>
        <w:jc w:val="center"/>
        <w:rPr>
          <w:rFonts w:ascii="Times New Roman" w:eastAsia="Times New Roman" w:hAnsi="Times New Roman" w:cs="Times New Roman"/>
          <w:b/>
          <w:sz w:val="16"/>
          <w:szCs w:val="16"/>
          <w:lang w:val="uk-UA" w:eastAsia="ru-RU"/>
        </w:rPr>
      </w:pPr>
    </w:p>
    <w:p w:rsidR="00F81EEE" w:rsidRPr="00401FAC" w:rsidRDefault="00F81EEE" w:rsidP="00F81EEE">
      <w:pPr>
        <w:spacing w:after="0" w:line="240" w:lineRule="auto"/>
        <w:jc w:val="center"/>
        <w:rPr>
          <w:rStyle w:val="a9"/>
          <w:lang w:val="uk-UA"/>
        </w:rPr>
      </w:pPr>
      <w:r>
        <w:rPr>
          <w:rFonts w:ascii="Times New Roman" w:eastAsia="Times New Roman" w:hAnsi="Times New Roman" w:cs="Times New Roman"/>
          <w:b/>
          <w:sz w:val="28"/>
          <w:szCs w:val="28"/>
          <w:lang w:val="uk-UA" w:eastAsia="ru-RU"/>
        </w:rPr>
        <w:t>ВИКОНАВЧИЙ КОМІТЕТ</w:t>
      </w:r>
    </w:p>
    <w:p w:rsidR="00F81EEE" w:rsidRDefault="00F81EEE" w:rsidP="00F81EEE">
      <w:pPr>
        <w:spacing w:after="0" w:line="240" w:lineRule="auto"/>
        <w:jc w:val="center"/>
        <w:rPr>
          <w:rFonts w:ascii="Times New Roman" w:eastAsia="Times New Roman" w:hAnsi="Times New Roman" w:cs="Times New Roman"/>
          <w:b/>
          <w:sz w:val="28"/>
          <w:szCs w:val="28"/>
          <w:lang w:val="uk-UA" w:eastAsia="ru-RU"/>
        </w:rPr>
      </w:pPr>
    </w:p>
    <w:p w:rsidR="00F81EEE" w:rsidRDefault="00F81EEE" w:rsidP="00F81EEE">
      <w:pPr>
        <w:spacing w:after="0" w:line="240" w:lineRule="auto"/>
        <w:jc w:val="center"/>
        <w:rPr>
          <w:rFonts w:ascii="Times New Roman" w:eastAsia="Times New Roman" w:hAnsi="Times New Roman" w:cs="Times New Roman"/>
          <w:b/>
          <w:sz w:val="32"/>
          <w:szCs w:val="32"/>
          <w:lang w:val="uk-UA" w:eastAsia="ru-RU"/>
        </w:rPr>
      </w:pPr>
      <w:r>
        <w:rPr>
          <w:rFonts w:ascii="Times New Roman" w:eastAsia="Times New Roman" w:hAnsi="Times New Roman" w:cs="Times New Roman"/>
          <w:b/>
          <w:sz w:val="32"/>
          <w:szCs w:val="32"/>
          <w:lang w:val="uk-UA" w:eastAsia="ru-RU"/>
        </w:rPr>
        <w:t>РІШЕННЯ</w:t>
      </w:r>
    </w:p>
    <w:p w:rsidR="00F81EEE" w:rsidRDefault="00F81EEE" w:rsidP="00F81EEE">
      <w:pPr>
        <w:spacing w:after="0" w:line="240" w:lineRule="auto"/>
        <w:rPr>
          <w:rFonts w:ascii="Times New Roman" w:eastAsia="Times New Roman" w:hAnsi="Times New Roman" w:cs="Times New Roman"/>
          <w:sz w:val="24"/>
          <w:szCs w:val="24"/>
          <w:lang w:val="uk-UA" w:eastAsia="ru-RU"/>
        </w:rPr>
      </w:pPr>
    </w:p>
    <w:p w:rsidR="00F81EEE" w:rsidRPr="00401FAC" w:rsidRDefault="00120286" w:rsidP="00F81EEE">
      <w:pPr>
        <w:rPr>
          <w:sz w:val="24"/>
          <w:szCs w:val="24"/>
          <w:lang w:val="uk-UA"/>
        </w:rPr>
      </w:pPr>
      <w:r w:rsidRPr="00401FAC">
        <w:rPr>
          <w:rFonts w:ascii="Times New Roman" w:eastAsia="Times New Roman" w:hAnsi="Times New Roman" w:cs="Times New Roman"/>
          <w:sz w:val="24"/>
          <w:szCs w:val="24"/>
          <w:lang w:val="uk-UA" w:eastAsia="ru-RU"/>
        </w:rPr>
        <w:t xml:space="preserve">  </w:t>
      </w:r>
      <w:r w:rsidR="00A84C37">
        <w:rPr>
          <w:rFonts w:ascii="Times New Roman" w:eastAsia="Times New Roman" w:hAnsi="Times New Roman" w:cs="Times New Roman"/>
          <w:sz w:val="24"/>
          <w:szCs w:val="24"/>
          <w:lang w:val="uk-UA" w:eastAsia="ru-RU"/>
        </w:rPr>
        <w:t xml:space="preserve">   </w:t>
      </w:r>
      <w:r w:rsidR="008F5BAF">
        <w:rPr>
          <w:rFonts w:ascii="Times New Roman" w:eastAsia="Times New Roman" w:hAnsi="Times New Roman" w:cs="Times New Roman"/>
          <w:sz w:val="24"/>
          <w:szCs w:val="24"/>
          <w:lang w:val="uk-UA" w:eastAsia="ru-RU"/>
        </w:rPr>
        <w:t>липня</w:t>
      </w:r>
      <w:r w:rsidR="00DC4C69">
        <w:rPr>
          <w:rFonts w:ascii="Times New Roman" w:eastAsia="Times New Roman" w:hAnsi="Times New Roman" w:cs="Times New Roman"/>
          <w:sz w:val="24"/>
          <w:szCs w:val="24"/>
          <w:lang w:val="uk-UA" w:eastAsia="ru-RU"/>
        </w:rPr>
        <w:t xml:space="preserve"> 2026</w:t>
      </w:r>
      <w:r w:rsidR="00771491">
        <w:rPr>
          <w:rFonts w:ascii="Times New Roman" w:eastAsia="Times New Roman" w:hAnsi="Times New Roman" w:cs="Times New Roman"/>
          <w:sz w:val="24"/>
          <w:szCs w:val="24"/>
          <w:lang w:val="uk-UA" w:eastAsia="ru-RU"/>
        </w:rPr>
        <w:t xml:space="preserve"> року</w:t>
      </w:r>
      <w:r w:rsidR="00771491">
        <w:rPr>
          <w:rFonts w:ascii="Times New Roman" w:eastAsia="Times New Roman" w:hAnsi="Times New Roman" w:cs="Times New Roman"/>
          <w:sz w:val="24"/>
          <w:szCs w:val="24"/>
          <w:lang w:val="uk-UA" w:eastAsia="ru-RU"/>
        </w:rPr>
        <w:tab/>
      </w:r>
      <w:r w:rsidR="00771491">
        <w:rPr>
          <w:rFonts w:ascii="Times New Roman" w:eastAsia="Times New Roman" w:hAnsi="Times New Roman" w:cs="Times New Roman"/>
          <w:sz w:val="24"/>
          <w:szCs w:val="24"/>
          <w:lang w:val="uk-UA" w:eastAsia="ru-RU"/>
        </w:rPr>
        <w:tab/>
      </w:r>
      <w:r w:rsidR="00771491">
        <w:rPr>
          <w:rFonts w:ascii="Times New Roman" w:eastAsia="Times New Roman" w:hAnsi="Times New Roman" w:cs="Times New Roman"/>
          <w:sz w:val="24"/>
          <w:szCs w:val="24"/>
          <w:lang w:val="uk-UA" w:eastAsia="ru-RU"/>
        </w:rPr>
        <w:tab/>
      </w:r>
      <w:r w:rsidR="00771491">
        <w:rPr>
          <w:rFonts w:ascii="Times New Roman" w:eastAsia="Times New Roman" w:hAnsi="Times New Roman" w:cs="Times New Roman"/>
          <w:sz w:val="24"/>
          <w:szCs w:val="24"/>
          <w:lang w:val="uk-UA" w:eastAsia="ru-RU"/>
        </w:rPr>
        <w:tab/>
        <w:t xml:space="preserve">  </w:t>
      </w:r>
      <w:r w:rsidR="00F81EEE" w:rsidRPr="00401FAC">
        <w:rPr>
          <w:rFonts w:ascii="Times New Roman" w:eastAsia="Times New Roman" w:hAnsi="Times New Roman" w:cs="Times New Roman"/>
          <w:sz w:val="24"/>
          <w:szCs w:val="24"/>
          <w:lang w:val="uk-UA" w:eastAsia="ru-RU"/>
        </w:rPr>
        <w:t xml:space="preserve">м. Ічня  </w:t>
      </w:r>
      <w:r w:rsidR="00BB550F" w:rsidRPr="00401FAC">
        <w:rPr>
          <w:rFonts w:ascii="Times New Roman" w:eastAsia="Times New Roman" w:hAnsi="Times New Roman" w:cs="Times New Roman"/>
          <w:sz w:val="24"/>
          <w:szCs w:val="24"/>
          <w:lang w:val="uk-UA" w:eastAsia="ru-RU"/>
        </w:rPr>
        <w:t xml:space="preserve"> </w:t>
      </w:r>
      <w:r w:rsidR="00F81EEE" w:rsidRPr="00401FAC">
        <w:rPr>
          <w:rFonts w:ascii="Times New Roman" w:eastAsia="Times New Roman" w:hAnsi="Times New Roman" w:cs="Times New Roman"/>
          <w:sz w:val="24"/>
          <w:szCs w:val="24"/>
          <w:lang w:val="uk-UA" w:eastAsia="ru-RU"/>
        </w:rPr>
        <w:t xml:space="preserve">                              </w:t>
      </w:r>
      <w:r w:rsidR="007E4AD9">
        <w:rPr>
          <w:rFonts w:ascii="Times New Roman" w:eastAsia="Times New Roman" w:hAnsi="Times New Roman" w:cs="Times New Roman"/>
          <w:sz w:val="24"/>
          <w:szCs w:val="24"/>
          <w:lang w:val="uk-UA" w:eastAsia="ru-RU"/>
        </w:rPr>
        <w:t xml:space="preserve">                       </w:t>
      </w:r>
      <w:r w:rsidR="00F81EEE" w:rsidRPr="00401FAC">
        <w:rPr>
          <w:rFonts w:ascii="Times New Roman" w:eastAsia="Times New Roman" w:hAnsi="Times New Roman" w:cs="Times New Roman"/>
          <w:sz w:val="24"/>
          <w:szCs w:val="24"/>
          <w:lang w:val="uk-UA" w:eastAsia="ru-RU"/>
        </w:rPr>
        <w:t xml:space="preserve"> </w:t>
      </w:r>
      <w:r w:rsidR="00401FAC">
        <w:rPr>
          <w:rFonts w:ascii="Times New Roman" w:eastAsia="Times New Roman" w:hAnsi="Times New Roman" w:cs="Times New Roman"/>
          <w:sz w:val="24"/>
          <w:szCs w:val="24"/>
          <w:lang w:val="uk-UA" w:eastAsia="ru-RU"/>
        </w:rPr>
        <w:t>№</w:t>
      </w:r>
    </w:p>
    <w:p w:rsidR="008F5BAF" w:rsidRDefault="008F5BAF" w:rsidP="008F5BAF">
      <w:pPr>
        <w:spacing w:after="0"/>
        <w:rPr>
          <w:rFonts w:ascii="Times New Roman" w:eastAsia="Times New Roman" w:hAnsi="Times New Roman" w:cs="Times New Roman"/>
          <w:b/>
          <w:color w:val="000000"/>
          <w:sz w:val="24"/>
          <w:szCs w:val="24"/>
          <w:lang w:val="uk-UA"/>
        </w:rPr>
      </w:pPr>
      <w:r>
        <w:rPr>
          <w:rFonts w:ascii="Times New Roman" w:eastAsia="Times New Roman" w:hAnsi="Times New Roman" w:cs="Times New Roman"/>
          <w:b/>
          <w:color w:val="000000"/>
          <w:sz w:val="24"/>
          <w:szCs w:val="24"/>
          <w:lang w:val="uk-UA"/>
        </w:rPr>
        <w:t xml:space="preserve">Про затвердження Комплексного </w:t>
      </w:r>
    </w:p>
    <w:p w:rsidR="008F5BAF" w:rsidRDefault="008F5BAF" w:rsidP="008F5BAF">
      <w:pPr>
        <w:spacing w:after="0"/>
        <w:rPr>
          <w:rFonts w:ascii="Times New Roman" w:eastAsia="Times New Roman" w:hAnsi="Times New Roman" w:cs="Times New Roman"/>
          <w:b/>
          <w:color w:val="000000"/>
          <w:sz w:val="24"/>
          <w:szCs w:val="24"/>
          <w:lang w:val="uk-UA"/>
        </w:rPr>
      </w:pPr>
      <w:r>
        <w:rPr>
          <w:rFonts w:ascii="Times New Roman" w:eastAsia="Times New Roman" w:hAnsi="Times New Roman" w:cs="Times New Roman"/>
          <w:b/>
          <w:color w:val="000000"/>
          <w:sz w:val="24"/>
          <w:szCs w:val="24"/>
          <w:lang w:val="uk-UA"/>
        </w:rPr>
        <w:t xml:space="preserve">плану стійкості Ічнянської міської </w:t>
      </w:r>
    </w:p>
    <w:p w:rsidR="00651F53" w:rsidRPr="00401FAC" w:rsidRDefault="008F5BAF" w:rsidP="008F5BAF">
      <w:pPr>
        <w:spacing w:after="0"/>
        <w:rPr>
          <w:rFonts w:ascii="Times New Roman" w:eastAsia="Times New Roman" w:hAnsi="Times New Roman" w:cs="Times New Roman"/>
          <w:b/>
          <w:color w:val="000000"/>
          <w:sz w:val="24"/>
          <w:szCs w:val="24"/>
          <w:lang w:val="uk-UA"/>
        </w:rPr>
      </w:pPr>
      <w:r>
        <w:rPr>
          <w:rFonts w:ascii="Times New Roman" w:eastAsia="Times New Roman" w:hAnsi="Times New Roman" w:cs="Times New Roman"/>
          <w:b/>
          <w:color w:val="000000"/>
          <w:sz w:val="24"/>
          <w:szCs w:val="24"/>
          <w:lang w:val="uk-UA"/>
        </w:rPr>
        <w:t>територіальної громади на 2026 рік</w:t>
      </w:r>
    </w:p>
    <w:p w:rsidR="00BA4D88" w:rsidRDefault="00BA4D88" w:rsidP="00BA4D88">
      <w:pPr>
        <w:spacing w:after="0"/>
        <w:jc w:val="both"/>
        <w:rPr>
          <w:rFonts w:ascii="Times New Roman" w:eastAsia="Times New Roman" w:hAnsi="Times New Roman" w:cs="Times New Roman"/>
          <w:color w:val="000000"/>
          <w:sz w:val="24"/>
          <w:szCs w:val="24"/>
          <w:lang w:val="uk-UA"/>
        </w:rPr>
      </w:pPr>
    </w:p>
    <w:p w:rsidR="00651F53" w:rsidRDefault="00BA4D88" w:rsidP="00592BBA">
      <w:pPr>
        <w:spacing w:after="0"/>
        <w:ind w:firstLine="567"/>
        <w:jc w:val="both"/>
        <w:rPr>
          <w:rFonts w:ascii="Times New Roman" w:eastAsia="Times New Roman" w:hAnsi="Times New Roman" w:cs="Times New Roman"/>
          <w:color w:val="000000"/>
          <w:sz w:val="24"/>
          <w:szCs w:val="24"/>
          <w:lang w:val="uk-UA"/>
        </w:rPr>
      </w:pPr>
      <w:r w:rsidRPr="00BA4D88">
        <w:rPr>
          <w:rFonts w:ascii="Times New Roman" w:eastAsia="Times New Roman" w:hAnsi="Times New Roman" w:cs="Times New Roman"/>
          <w:color w:val="000000"/>
          <w:sz w:val="24"/>
          <w:szCs w:val="24"/>
          <w:lang w:val="uk-UA"/>
        </w:rPr>
        <w:t xml:space="preserve">З метою підвищення рівня стійкості Ічнянської міської територіальної громади до можливих загроз, пов'язаних із воєнними діями, порушенням функціонування об'єктів критичної інфраструктури та систем життєзабезпечення населення, на виконання Указу Президента України від 14 березня 2026 року № 239/2026 «Про рішення Ради національної безпеки і оборони України від 03 березня 2026 року "Щодо Комплексних планів стійкості регіонів та окремих міст"», протокольного засідання Координаційного центру з реалізації комплексних планів стійкості регіонів і окремих міст від 14 березня 2026 року, розпорядження Ради оборони Чернігівської області від 11 березня 2026 року № </w:t>
      </w:r>
      <w:r>
        <w:rPr>
          <w:rFonts w:ascii="Times New Roman" w:eastAsia="Times New Roman" w:hAnsi="Times New Roman" w:cs="Times New Roman"/>
          <w:color w:val="000000"/>
          <w:sz w:val="24"/>
          <w:szCs w:val="24"/>
          <w:lang w:val="uk-UA"/>
        </w:rPr>
        <w:t xml:space="preserve">1 </w:t>
      </w:r>
      <w:r w:rsidRPr="00BA4D88">
        <w:rPr>
          <w:rFonts w:ascii="Times New Roman" w:eastAsia="Times New Roman" w:hAnsi="Times New Roman" w:cs="Times New Roman"/>
          <w:color w:val="000000"/>
          <w:sz w:val="24"/>
          <w:szCs w:val="24"/>
          <w:lang w:val="uk-UA"/>
        </w:rPr>
        <w:t>«Про введення в дію рішення Ради оборони щодо розробки та затвердження Комплексних планів стійкості територіальних громад», враховуючи лист Прилуцької районної державн</w:t>
      </w:r>
      <w:r w:rsidR="00BD6CEC">
        <w:rPr>
          <w:rFonts w:ascii="Times New Roman" w:eastAsia="Times New Roman" w:hAnsi="Times New Roman" w:cs="Times New Roman"/>
          <w:color w:val="000000"/>
          <w:sz w:val="24"/>
          <w:szCs w:val="24"/>
          <w:lang w:val="uk-UA"/>
        </w:rPr>
        <w:t xml:space="preserve">ої адміністрації </w:t>
      </w:r>
      <w:r w:rsidRPr="00BA4D88">
        <w:rPr>
          <w:rFonts w:ascii="Times New Roman" w:eastAsia="Times New Roman" w:hAnsi="Times New Roman" w:cs="Times New Roman"/>
          <w:color w:val="000000"/>
          <w:sz w:val="24"/>
          <w:szCs w:val="24"/>
          <w:lang w:val="uk-UA"/>
        </w:rPr>
        <w:t>Чернігівської області від 11.05.2026 № 02-18/2437 «Про розробку Комплексного плану стійкості», керуючись підпунктом 5 пункту «а» частини першої статті 30 Закону України «Про місцеве самоврядування в Україні»,</w:t>
      </w:r>
      <w:r w:rsidRPr="00BA4D88">
        <w:rPr>
          <w:rFonts w:ascii="Times New Roman" w:eastAsia="Times New Roman" w:hAnsi="Times New Roman" w:cs="Times New Roman"/>
          <w:b/>
          <w:color w:val="000000"/>
          <w:sz w:val="24"/>
          <w:szCs w:val="24"/>
          <w:lang w:val="uk-UA"/>
        </w:rPr>
        <w:t xml:space="preserve"> </w:t>
      </w:r>
      <w:r w:rsidR="00F93A11" w:rsidRPr="00F93A11">
        <w:rPr>
          <w:rFonts w:ascii="Times New Roman" w:eastAsia="Times New Roman" w:hAnsi="Times New Roman" w:cs="Times New Roman"/>
          <w:b/>
          <w:color w:val="000000"/>
          <w:sz w:val="24"/>
          <w:szCs w:val="24"/>
          <w:lang w:val="uk-UA"/>
        </w:rPr>
        <w:t>виконавчий комітет міської ради</w:t>
      </w:r>
    </w:p>
    <w:p w:rsidR="00FB72AF" w:rsidRDefault="00FB72AF" w:rsidP="00401FAC">
      <w:pPr>
        <w:spacing w:before="240" w:line="240" w:lineRule="auto"/>
        <w:jc w:val="both"/>
        <w:rPr>
          <w:rFonts w:ascii="Times New Roman" w:eastAsia="Times New Roman" w:hAnsi="Times New Roman" w:cs="Times New Roman"/>
          <w:b/>
          <w:color w:val="000000"/>
          <w:sz w:val="24"/>
          <w:szCs w:val="24"/>
          <w:lang w:val="uk-UA"/>
        </w:rPr>
      </w:pPr>
      <w:r w:rsidRPr="00401FAC">
        <w:rPr>
          <w:rFonts w:ascii="Times New Roman" w:eastAsia="Times New Roman" w:hAnsi="Times New Roman" w:cs="Times New Roman"/>
          <w:b/>
          <w:color w:val="000000"/>
          <w:sz w:val="24"/>
          <w:szCs w:val="24"/>
          <w:lang w:val="uk-UA"/>
        </w:rPr>
        <w:t>ВИРІШИВ:</w:t>
      </w:r>
    </w:p>
    <w:p w:rsidR="00BC2091" w:rsidRPr="000C629C" w:rsidRDefault="00592BBA" w:rsidP="000C629C">
      <w:pPr>
        <w:pStyle w:val="ab"/>
        <w:numPr>
          <w:ilvl w:val="0"/>
          <w:numId w:val="2"/>
        </w:numPr>
        <w:tabs>
          <w:tab w:val="left" w:pos="1134"/>
        </w:tabs>
        <w:spacing w:before="240"/>
        <w:ind w:left="0" w:firstLine="567"/>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Затвердити</w:t>
      </w:r>
      <w:r w:rsidR="000C629C">
        <w:rPr>
          <w:rFonts w:ascii="Times New Roman" w:eastAsia="Times New Roman" w:hAnsi="Times New Roman" w:cs="Times New Roman"/>
          <w:color w:val="000000"/>
          <w:sz w:val="24"/>
          <w:szCs w:val="24"/>
          <w:lang w:val="uk-UA"/>
        </w:rPr>
        <w:t xml:space="preserve"> </w:t>
      </w:r>
      <w:r w:rsidR="008F5BAF" w:rsidRPr="008F5BAF">
        <w:rPr>
          <w:rFonts w:ascii="Times New Roman" w:eastAsia="Times New Roman" w:hAnsi="Times New Roman" w:cs="Times New Roman"/>
          <w:color w:val="000000"/>
          <w:sz w:val="24"/>
          <w:szCs w:val="24"/>
          <w:lang w:val="uk-UA"/>
        </w:rPr>
        <w:t>Комплексний пл</w:t>
      </w:r>
      <w:r w:rsidR="008F5BAF">
        <w:rPr>
          <w:rFonts w:ascii="Times New Roman" w:eastAsia="Times New Roman" w:hAnsi="Times New Roman" w:cs="Times New Roman"/>
          <w:color w:val="000000"/>
          <w:sz w:val="24"/>
          <w:szCs w:val="24"/>
          <w:lang w:val="uk-UA"/>
        </w:rPr>
        <w:t>ан стійкості Ічнянської міської</w:t>
      </w:r>
      <w:r w:rsidR="008F5BAF" w:rsidRPr="008F5BAF">
        <w:rPr>
          <w:rFonts w:ascii="Times New Roman" w:eastAsia="Times New Roman" w:hAnsi="Times New Roman" w:cs="Times New Roman"/>
          <w:color w:val="000000"/>
          <w:sz w:val="24"/>
          <w:szCs w:val="24"/>
          <w:lang w:val="uk-UA"/>
        </w:rPr>
        <w:t xml:space="preserve"> територіальної громади на 2026 рік, що додається.</w:t>
      </w:r>
    </w:p>
    <w:p w:rsidR="000C629C" w:rsidRPr="000C629C" w:rsidRDefault="000C629C" w:rsidP="000C629C">
      <w:pPr>
        <w:pStyle w:val="ab"/>
        <w:jc w:val="both"/>
        <w:rPr>
          <w:rFonts w:ascii="Times New Roman" w:eastAsia="Times New Roman" w:hAnsi="Times New Roman" w:cs="Times New Roman"/>
          <w:color w:val="000000"/>
          <w:sz w:val="24"/>
          <w:szCs w:val="24"/>
          <w:lang w:val="uk-UA"/>
        </w:rPr>
      </w:pPr>
    </w:p>
    <w:p w:rsidR="000C629C" w:rsidRDefault="00712E80" w:rsidP="000C629C">
      <w:pPr>
        <w:pStyle w:val="ab"/>
        <w:numPr>
          <w:ilvl w:val="0"/>
          <w:numId w:val="2"/>
        </w:numPr>
        <w:tabs>
          <w:tab w:val="left" w:pos="1134"/>
        </w:tabs>
        <w:spacing w:before="240" w:line="240" w:lineRule="auto"/>
        <w:ind w:left="0" w:firstLine="568"/>
        <w:jc w:val="both"/>
        <w:rPr>
          <w:rFonts w:ascii="Times New Roman" w:eastAsia="Times New Roman" w:hAnsi="Times New Roman" w:cs="Times New Roman"/>
          <w:color w:val="000000"/>
          <w:sz w:val="24"/>
          <w:szCs w:val="24"/>
          <w:lang w:val="uk-UA"/>
        </w:rPr>
      </w:pPr>
      <w:r>
        <w:rPr>
          <w:rFonts w:ascii="Times New Roman" w:eastAsia="Times New Roman" w:hAnsi="Times New Roman" w:cs="Times New Roman"/>
          <w:color w:val="000000"/>
          <w:sz w:val="24"/>
          <w:szCs w:val="24"/>
          <w:lang w:val="uk-UA"/>
        </w:rPr>
        <w:t>Керівникам</w:t>
      </w:r>
      <w:r w:rsidR="000C629C" w:rsidRPr="000C629C">
        <w:rPr>
          <w:rFonts w:ascii="Times New Roman" w:eastAsia="Times New Roman" w:hAnsi="Times New Roman" w:cs="Times New Roman"/>
          <w:color w:val="000000"/>
          <w:sz w:val="24"/>
          <w:szCs w:val="24"/>
          <w:lang w:val="uk-UA"/>
        </w:rPr>
        <w:t xml:space="preserve"> комунальних підприємств, установ та організацій, відповідальним за виконання заходів Комплексного плану стійкості Ічнянської міської територіальної громади на 2026 рік, забезпечити його реалізацію в межах визначених повноважень та з урахуванням наявного фінансового забезпечення.</w:t>
      </w:r>
    </w:p>
    <w:p w:rsidR="000C629C" w:rsidRPr="000C629C" w:rsidRDefault="000C629C" w:rsidP="000C629C">
      <w:pPr>
        <w:pStyle w:val="ab"/>
        <w:jc w:val="both"/>
        <w:rPr>
          <w:rFonts w:ascii="Times New Roman" w:eastAsia="Times New Roman" w:hAnsi="Times New Roman" w:cs="Times New Roman"/>
          <w:color w:val="000000"/>
          <w:sz w:val="24"/>
          <w:szCs w:val="24"/>
          <w:lang w:val="uk-UA"/>
        </w:rPr>
      </w:pPr>
    </w:p>
    <w:p w:rsidR="000C629C" w:rsidRPr="00A84C37" w:rsidRDefault="000C629C" w:rsidP="000C629C">
      <w:pPr>
        <w:pStyle w:val="ab"/>
        <w:numPr>
          <w:ilvl w:val="0"/>
          <w:numId w:val="2"/>
        </w:numPr>
        <w:tabs>
          <w:tab w:val="left" w:pos="1134"/>
        </w:tabs>
        <w:spacing w:before="240" w:line="240" w:lineRule="auto"/>
        <w:ind w:left="0" w:firstLine="567"/>
        <w:jc w:val="both"/>
        <w:rPr>
          <w:rFonts w:ascii="Times New Roman" w:eastAsia="Times New Roman" w:hAnsi="Times New Roman" w:cs="Times New Roman"/>
          <w:b/>
          <w:color w:val="000000"/>
          <w:sz w:val="24"/>
          <w:szCs w:val="24"/>
          <w:lang w:val="uk-UA"/>
        </w:rPr>
      </w:pPr>
      <w:r w:rsidRPr="00461699">
        <w:rPr>
          <w:rFonts w:ascii="Times New Roman" w:eastAsia="Times New Roman" w:hAnsi="Times New Roman" w:cs="Times New Roman"/>
          <w:color w:val="000000"/>
          <w:sz w:val="24"/>
          <w:szCs w:val="24"/>
          <w:lang w:val="uk-UA"/>
        </w:rPr>
        <w:t>Конт</w:t>
      </w:r>
      <w:r w:rsidRPr="00A84C37">
        <w:rPr>
          <w:rFonts w:ascii="Times New Roman" w:eastAsia="Times New Roman" w:hAnsi="Times New Roman" w:cs="Times New Roman"/>
          <w:color w:val="000000"/>
          <w:sz w:val="24"/>
          <w:szCs w:val="24"/>
          <w:lang w:val="uk-UA"/>
        </w:rPr>
        <w:t xml:space="preserve">роль за виконанням цього рішення покласти на </w:t>
      </w:r>
      <w:r>
        <w:rPr>
          <w:rFonts w:ascii="Times New Roman" w:eastAsia="Times New Roman" w:hAnsi="Times New Roman" w:cs="Times New Roman"/>
          <w:color w:val="000000"/>
          <w:sz w:val="24"/>
          <w:szCs w:val="24"/>
          <w:lang w:val="uk-UA"/>
        </w:rPr>
        <w:t xml:space="preserve">першого </w:t>
      </w:r>
      <w:r w:rsidRPr="00A84C37">
        <w:rPr>
          <w:rFonts w:ascii="Times New Roman" w:eastAsia="Times New Roman" w:hAnsi="Times New Roman" w:cs="Times New Roman"/>
          <w:color w:val="000000"/>
          <w:sz w:val="24"/>
          <w:szCs w:val="24"/>
          <w:lang w:val="uk-UA"/>
        </w:rPr>
        <w:t xml:space="preserve">заступника міського голови з питань діяльності виконавчих органів ради </w:t>
      </w:r>
      <w:r>
        <w:rPr>
          <w:rFonts w:ascii="Times New Roman" w:eastAsia="Times New Roman" w:hAnsi="Times New Roman" w:cs="Times New Roman"/>
          <w:color w:val="000000"/>
          <w:sz w:val="24"/>
          <w:szCs w:val="24"/>
          <w:lang w:val="uk-UA"/>
        </w:rPr>
        <w:t>Ярослава ЖИВОТЯГУ.</w:t>
      </w:r>
    </w:p>
    <w:p w:rsidR="000C629C" w:rsidRPr="000C629C" w:rsidRDefault="000C629C" w:rsidP="000C629C">
      <w:pPr>
        <w:pStyle w:val="ab"/>
        <w:tabs>
          <w:tab w:val="left" w:pos="1134"/>
        </w:tabs>
        <w:spacing w:before="240" w:line="240" w:lineRule="auto"/>
        <w:ind w:left="568"/>
        <w:jc w:val="both"/>
        <w:rPr>
          <w:rFonts w:ascii="Times New Roman" w:eastAsia="Times New Roman" w:hAnsi="Times New Roman" w:cs="Times New Roman"/>
          <w:color w:val="000000"/>
          <w:sz w:val="24"/>
          <w:szCs w:val="24"/>
          <w:lang w:val="uk-UA"/>
        </w:rPr>
      </w:pPr>
    </w:p>
    <w:p w:rsidR="000C629C" w:rsidRDefault="000C629C" w:rsidP="00601EF8">
      <w:pPr>
        <w:spacing w:after="0"/>
        <w:rPr>
          <w:rFonts w:ascii="Times New Roman" w:eastAsia="Times New Roman" w:hAnsi="Times New Roman" w:cs="Times New Roman"/>
          <w:b/>
          <w:color w:val="000000"/>
          <w:sz w:val="24"/>
          <w:szCs w:val="24"/>
          <w:lang w:val="uk-UA"/>
        </w:rPr>
      </w:pPr>
    </w:p>
    <w:p w:rsidR="00BD6CEC" w:rsidRPr="00401FAC" w:rsidRDefault="00BD6CEC" w:rsidP="00601EF8">
      <w:pPr>
        <w:spacing w:after="0"/>
        <w:rPr>
          <w:rFonts w:ascii="Times New Roman" w:eastAsia="Times New Roman" w:hAnsi="Times New Roman" w:cs="Times New Roman"/>
          <w:b/>
          <w:color w:val="000000"/>
          <w:sz w:val="24"/>
          <w:szCs w:val="24"/>
          <w:lang w:val="uk-UA"/>
        </w:rPr>
      </w:pPr>
    </w:p>
    <w:p w:rsidR="000308E3" w:rsidRPr="00401FAC" w:rsidRDefault="003D1CFA" w:rsidP="00601EF8">
      <w:pPr>
        <w:spacing w:after="0"/>
        <w:rPr>
          <w:rFonts w:ascii="Times New Roman" w:eastAsia="Times New Roman" w:hAnsi="Times New Roman" w:cs="Times New Roman"/>
          <w:b/>
          <w:color w:val="000000"/>
          <w:sz w:val="24"/>
          <w:szCs w:val="24"/>
          <w:lang w:val="uk-UA"/>
        </w:rPr>
      </w:pPr>
      <w:r w:rsidRPr="00401FAC">
        <w:rPr>
          <w:rFonts w:ascii="Times New Roman" w:eastAsia="Times New Roman" w:hAnsi="Times New Roman" w:cs="Times New Roman"/>
          <w:b/>
          <w:color w:val="000000"/>
          <w:sz w:val="24"/>
          <w:szCs w:val="24"/>
          <w:lang w:val="uk-UA"/>
        </w:rPr>
        <w:t>Міський</w:t>
      </w:r>
      <w:r w:rsidR="00F85546" w:rsidRPr="00401FAC">
        <w:rPr>
          <w:rFonts w:ascii="Times New Roman" w:eastAsia="Times New Roman" w:hAnsi="Times New Roman" w:cs="Times New Roman"/>
          <w:b/>
          <w:color w:val="000000"/>
          <w:sz w:val="24"/>
          <w:szCs w:val="24"/>
          <w:lang w:val="uk-UA"/>
        </w:rPr>
        <w:t xml:space="preserve"> голова</w:t>
      </w:r>
      <w:r w:rsidR="00F85546" w:rsidRPr="00401FAC">
        <w:rPr>
          <w:rFonts w:ascii="Times New Roman" w:eastAsia="Times New Roman" w:hAnsi="Times New Roman" w:cs="Times New Roman"/>
          <w:b/>
          <w:color w:val="000000"/>
          <w:sz w:val="24"/>
          <w:szCs w:val="24"/>
          <w:lang w:val="uk-UA"/>
        </w:rPr>
        <w:tab/>
      </w:r>
      <w:r w:rsidR="00F85546" w:rsidRPr="00401FAC">
        <w:rPr>
          <w:rFonts w:ascii="Times New Roman" w:eastAsia="Times New Roman" w:hAnsi="Times New Roman" w:cs="Times New Roman"/>
          <w:b/>
          <w:color w:val="000000"/>
          <w:sz w:val="24"/>
          <w:szCs w:val="24"/>
          <w:lang w:val="uk-UA"/>
        </w:rPr>
        <w:tab/>
      </w:r>
      <w:r w:rsidR="00F85546" w:rsidRPr="00401FAC">
        <w:rPr>
          <w:rFonts w:ascii="Times New Roman" w:eastAsia="Times New Roman" w:hAnsi="Times New Roman" w:cs="Times New Roman"/>
          <w:b/>
          <w:color w:val="000000"/>
          <w:sz w:val="24"/>
          <w:szCs w:val="24"/>
          <w:lang w:val="uk-UA"/>
        </w:rPr>
        <w:tab/>
      </w:r>
      <w:r w:rsidR="00F85546" w:rsidRPr="00401FAC">
        <w:rPr>
          <w:rFonts w:ascii="Times New Roman" w:eastAsia="Times New Roman" w:hAnsi="Times New Roman" w:cs="Times New Roman"/>
          <w:b/>
          <w:color w:val="000000"/>
          <w:sz w:val="24"/>
          <w:szCs w:val="24"/>
          <w:lang w:val="uk-UA"/>
        </w:rPr>
        <w:tab/>
      </w:r>
      <w:r w:rsidR="00F85546" w:rsidRPr="00401FAC">
        <w:rPr>
          <w:rFonts w:ascii="Times New Roman" w:eastAsia="Times New Roman" w:hAnsi="Times New Roman" w:cs="Times New Roman"/>
          <w:b/>
          <w:color w:val="000000"/>
          <w:sz w:val="24"/>
          <w:szCs w:val="24"/>
          <w:lang w:val="uk-UA"/>
        </w:rPr>
        <w:tab/>
      </w:r>
      <w:r w:rsidR="00F85546" w:rsidRPr="00401FAC">
        <w:rPr>
          <w:rFonts w:ascii="Times New Roman" w:eastAsia="Times New Roman" w:hAnsi="Times New Roman" w:cs="Times New Roman"/>
          <w:b/>
          <w:color w:val="000000"/>
          <w:sz w:val="24"/>
          <w:szCs w:val="24"/>
          <w:lang w:val="uk-UA"/>
        </w:rPr>
        <w:tab/>
      </w:r>
      <w:r w:rsidR="00F85546" w:rsidRPr="00401FAC">
        <w:rPr>
          <w:rFonts w:ascii="Times New Roman" w:eastAsia="Times New Roman" w:hAnsi="Times New Roman" w:cs="Times New Roman"/>
          <w:b/>
          <w:color w:val="000000"/>
          <w:sz w:val="24"/>
          <w:szCs w:val="24"/>
          <w:lang w:val="uk-UA"/>
        </w:rPr>
        <w:tab/>
      </w:r>
      <w:r w:rsidR="00F85546" w:rsidRPr="00401FAC">
        <w:rPr>
          <w:rFonts w:ascii="Times New Roman" w:eastAsia="Times New Roman" w:hAnsi="Times New Roman" w:cs="Times New Roman"/>
          <w:b/>
          <w:color w:val="000000"/>
          <w:sz w:val="24"/>
          <w:szCs w:val="24"/>
          <w:lang w:val="uk-UA"/>
        </w:rPr>
        <w:tab/>
        <w:t xml:space="preserve"> </w:t>
      </w:r>
      <w:r w:rsidRPr="00401FAC">
        <w:rPr>
          <w:rFonts w:ascii="Times New Roman" w:eastAsia="Times New Roman" w:hAnsi="Times New Roman" w:cs="Times New Roman"/>
          <w:b/>
          <w:color w:val="000000"/>
          <w:sz w:val="24"/>
          <w:szCs w:val="24"/>
          <w:lang w:val="uk-UA"/>
        </w:rPr>
        <w:t>Олена БУТУРЛИМ</w:t>
      </w:r>
    </w:p>
    <w:p w:rsidR="000308E3" w:rsidRPr="00401FAC" w:rsidRDefault="000308E3" w:rsidP="00601EF8">
      <w:pPr>
        <w:spacing w:after="0"/>
        <w:rPr>
          <w:rFonts w:ascii="Times New Roman" w:eastAsia="Times New Roman" w:hAnsi="Times New Roman" w:cs="Times New Roman"/>
          <w:color w:val="000000"/>
          <w:sz w:val="24"/>
          <w:szCs w:val="24"/>
          <w:lang w:val="uk-UA"/>
        </w:rPr>
      </w:pPr>
    </w:p>
    <w:p w:rsidR="000308E3" w:rsidRPr="00401FAC" w:rsidRDefault="000308E3" w:rsidP="00601EF8">
      <w:pPr>
        <w:spacing w:after="0"/>
        <w:rPr>
          <w:rFonts w:ascii="Times New Roman" w:eastAsia="Times New Roman" w:hAnsi="Times New Roman" w:cs="Times New Roman"/>
          <w:color w:val="000000"/>
          <w:sz w:val="24"/>
          <w:szCs w:val="24"/>
          <w:lang w:val="uk-UA"/>
        </w:rPr>
      </w:pPr>
    </w:p>
    <w:p w:rsidR="000308E3" w:rsidRPr="00401FAC" w:rsidRDefault="000308E3" w:rsidP="00601EF8">
      <w:pPr>
        <w:spacing w:after="0"/>
        <w:rPr>
          <w:rFonts w:ascii="Times New Roman" w:eastAsia="Times New Roman" w:hAnsi="Times New Roman" w:cs="Times New Roman"/>
          <w:color w:val="000000"/>
          <w:sz w:val="24"/>
          <w:szCs w:val="24"/>
          <w:lang w:val="uk-UA"/>
        </w:rPr>
      </w:pPr>
    </w:p>
    <w:p w:rsidR="000308E3" w:rsidRPr="00401FAC" w:rsidRDefault="000308E3" w:rsidP="00601EF8">
      <w:pPr>
        <w:spacing w:after="0"/>
        <w:rPr>
          <w:rFonts w:ascii="Times New Roman" w:eastAsia="Times New Roman" w:hAnsi="Times New Roman" w:cs="Times New Roman"/>
          <w:color w:val="000000"/>
          <w:sz w:val="24"/>
          <w:szCs w:val="24"/>
          <w:lang w:val="uk-UA"/>
        </w:rPr>
      </w:pPr>
    </w:p>
    <w:p w:rsidR="000308E3" w:rsidRDefault="000308E3" w:rsidP="00601EF8">
      <w:pPr>
        <w:spacing w:after="0"/>
        <w:rPr>
          <w:rFonts w:ascii="Times New Roman" w:eastAsia="Times New Roman" w:hAnsi="Times New Roman" w:cs="Times New Roman"/>
          <w:color w:val="000000"/>
          <w:sz w:val="28"/>
          <w:szCs w:val="28"/>
          <w:lang w:val="uk-UA"/>
        </w:rPr>
      </w:pPr>
    </w:p>
    <w:p w:rsidR="003E61FE" w:rsidRPr="003E61FE" w:rsidRDefault="003E61FE" w:rsidP="003E61FE">
      <w:pPr>
        <w:jc w:val="center"/>
        <w:rPr>
          <w:sz w:val="24"/>
          <w:szCs w:val="24"/>
          <w:lang w:val="uk-UA"/>
        </w:rPr>
      </w:pPr>
      <w:r w:rsidRPr="003E61FE">
        <w:rPr>
          <w:sz w:val="24"/>
          <w:szCs w:val="24"/>
          <w:lang w:val="uk-UA"/>
        </w:rPr>
        <w:t>ПОЯСНЮВАЛЬНА ЗАПИСКА</w:t>
      </w:r>
    </w:p>
    <w:p w:rsidR="003E61FE" w:rsidRPr="003E61FE" w:rsidRDefault="003E61FE" w:rsidP="003E61FE">
      <w:pPr>
        <w:spacing w:after="0"/>
        <w:jc w:val="center"/>
        <w:rPr>
          <w:sz w:val="24"/>
          <w:szCs w:val="24"/>
          <w:lang w:val="uk-UA"/>
        </w:rPr>
      </w:pPr>
      <w:r w:rsidRPr="003E61FE">
        <w:rPr>
          <w:sz w:val="24"/>
          <w:szCs w:val="24"/>
          <w:lang w:val="uk-UA"/>
        </w:rPr>
        <w:t>до проєкту рішення виконавчого комітету Ічнянської міської ради «Про затвердження Комплексного плану стійкості Ічнянської міської територіальної громади на 2026 рік»</w:t>
      </w:r>
    </w:p>
    <w:p w:rsidR="003E61FE" w:rsidRPr="003E61FE" w:rsidRDefault="003E61FE" w:rsidP="003E61FE">
      <w:pPr>
        <w:spacing w:after="0"/>
        <w:jc w:val="center"/>
        <w:rPr>
          <w:sz w:val="24"/>
          <w:szCs w:val="24"/>
          <w:lang w:val="uk-UA"/>
        </w:rPr>
      </w:pPr>
    </w:p>
    <w:p w:rsidR="003E61FE" w:rsidRPr="00543E7C" w:rsidRDefault="003E61FE" w:rsidP="003E61FE">
      <w:pPr>
        <w:pStyle w:val="ab"/>
        <w:numPr>
          <w:ilvl w:val="0"/>
          <w:numId w:val="6"/>
        </w:numPr>
        <w:tabs>
          <w:tab w:val="left" w:pos="1134"/>
        </w:tabs>
        <w:spacing w:after="0" w:line="276" w:lineRule="auto"/>
        <w:ind w:left="0" w:firstLine="567"/>
        <w:jc w:val="both"/>
        <w:rPr>
          <w:sz w:val="24"/>
          <w:szCs w:val="24"/>
        </w:rPr>
      </w:pPr>
      <w:proofErr w:type="spellStart"/>
      <w:r w:rsidRPr="00543E7C">
        <w:rPr>
          <w:sz w:val="24"/>
          <w:szCs w:val="24"/>
        </w:rPr>
        <w:t>Обґрунтування</w:t>
      </w:r>
      <w:proofErr w:type="spellEnd"/>
      <w:r w:rsidRPr="00543E7C">
        <w:rPr>
          <w:sz w:val="24"/>
          <w:szCs w:val="24"/>
        </w:rPr>
        <w:t xml:space="preserve"> </w:t>
      </w:r>
      <w:proofErr w:type="spellStart"/>
      <w:r w:rsidRPr="00543E7C">
        <w:rPr>
          <w:sz w:val="24"/>
          <w:szCs w:val="24"/>
        </w:rPr>
        <w:t>необхідності</w:t>
      </w:r>
      <w:proofErr w:type="spellEnd"/>
      <w:r w:rsidRPr="00543E7C">
        <w:rPr>
          <w:sz w:val="24"/>
          <w:szCs w:val="24"/>
        </w:rPr>
        <w:t xml:space="preserve"> </w:t>
      </w:r>
      <w:proofErr w:type="spellStart"/>
      <w:r w:rsidRPr="00543E7C">
        <w:rPr>
          <w:sz w:val="24"/>
          <w:szCs w:val="24"/>
        </w:rPr>
        <w:t>прийняття</w:t>
      </w:r>
      <w:proofErr w:type="spellEnd"/>
      <w:r w:rsidRPr="00543E7C">
        <w:rPr>
          <w:sz w:val="24"/>
          <w:szCs w:val="24"/>
        </w:rPr>
        <w:t xml:space="preserve"> </w:t>
      </w:r>
      <w:proofErr w:type="spellStart"/>
      <w:r w:rsidRPr="00543E7C">
        <w:rPr>
          <w:sz w:val="24"/>
          <w:szCs w:val="24"/>
        </w:rPr>
        <w:t>рішення</w:t>
      </w:r>
      <w:proofErr w:type="spellEnd"/>
      <w:r w:rsidRPr="00543E7C">
        <w:rPr>
          <w:sz w:val="24"/>
          <w:szCs w:val="24"/>
        </w:rPr>
        <w:t>.</w:t>
      </w:r>
    </w:p>
    <w:p w:rsidR="003E61FE" w:rsidRPr="00543E7C" w:rsidRDefault="003E61FE" w:rsidP="003E61FE">
      <w:pPr>
        <w:pStyle w:val="ab"/>
        <w:tabs>
          <w:tab w:val="left" w:pos="1134"/>
        </w:tabs>
        <w:spacing w:after="0"/>
        <w:ind w:left="0" w:firstLine="567"/>
        <w:jc w:val="both"/>
        <w:rPr>
          <w:sz w:val="24"/>
          <w:szCs w:val="24"/>
        </w:rPr>
      </w:pPr>
      <w:proofErr w:type="spellStart"/>
      <w:proofErr w:type="gramStart"/>
      <w:r w:rsidRPr="00543E7C">
        <w:rPr>
          <w:sz w:val="24"/>
          <w:szCs w:val="24"/>
        </w:rPr>
        <w:t>Необхідність</w:t>
      </w:r>
      <w:proofErr w:type="spellEnd"/>
      <w:r w:rsidRPr="00543E7C">
        <w:rPr>
          <w:sz w:val="24"/>
          <w:szCs w:val="24"/>
        </w:rPr>
        <w:t xml:space="preserve"> </w:t>
      </w:r>
      <w:proofErr w:type="spellStart"/>
      <w:r w:rsidRPr="00543E7C">
        <w:rPr>
          <w:sz w:val="24"/>
          <w:szCs w:val="24"/>
        </w:rPr>
        <w:t>прийняття</w:t>
      </w:r>
      <w:proofErr w:type="spellEnd"/>
      <w:r w:rsidRPr="00543E7C">
        <w:rPr>
          <w:sz w:val="24"/>
          <w:szCs w:val="24"/>
        </w:rPr>
        <w:t xml:space="preserve"> </w:t>
      </w:r>
      <w:proofErr w:type="spellStart"/>
      <w:r w:rsidRPr="00543E7C">
        <w:rPr>
          <w:sz w:val="24"/>
          <w:szCs w:val="24"/>
        </w:rPr>
        <w:t>рішення</w:t>
      </w:r>
      <w:proofErr w:type="spellEnd"/>
      <w:r w:rsidRPr="00543E7C">
        <w:rPr>
          <w:sz w:val="24"/>
          <w:szCs w:val="24"/>
        </w:rPr>
        <w:t xml:space="preserve"> </w:t>
      </w:r>
      <w:proofErr w:type="spellStart"/>
      <w:r w:rsidRPr="00543E7C">
        <w:rPr>
          <w:sz w:val="24"/>
          <w:szCs w:val="24"/>
        </w:rPr>
        <w:t>зумовлена</w:t>
      </w:r>
      <w:proofErr w:type="spellEnd"/>
      <w:r w:rsidRPr="00543E7C">
        <w:rPr>
          <w:sz w:val="24"/>
          <w:szCs w:val="24"/>
        </w:rPr>
        <w:t xml:space="preserve"> </w:t>
      </w:r>
      <w:proofErr w:type="spellStart"/>
      <w:r w:rsidRPr="00543E7C">
        <w:rPr>
          <w:sz w:val="24"/>
          <w:szCs w:val="24"/>
        </w:rPr>
        <w:t>потребою</w:t>
      </w:r>
      <w:proofErr w:type="spellEnd"/>
      <w:r w:rsidRPr="00543E7C">
        <w:rPr>
          <w:sz w:val="24"/>
          <w:szCs w:val="24"/>
        </w:rPr>
        <w:t xml:space="preserve"> </w:t>
      </w:r>
      <w:proofErr w:type="spellStart"/>
      <w:r w:rsidRPr="00543E7C">
        <w:rPr>
          <w:sz w:val="24"/>
          <w:szCs w:val="24"/>
        </w:rPr>
        <w:t>забезпечення</w:t>
      </w:r>
      <w:proofErr w:type="spellEnd"/>
      <w:r w:rsidRPr="00543E7C">
        <w:rPr>
          <w:sz w:val="24"/>
          <w:szCs w:val="24"/>
        </w:rPr>
        <w:t xml:space="preserve"> </w:t>
      </w:r>
      <w:proofErr w:type="spellStart"/>
      <w:r w:rsidRPr="00543E7C">
        <w:rPr>
          <w:sz w:val="24"/>
          <w:szCs w:val="24"/>
        </w:rPr>
        <w:t>належної</w:t>
      </w:r>
      <w:proofErr w:type="spellEnd"/>
      <w:r w:rsidRPr="00543E7C">
        <w:rPr>
          <w:sz w:val="24"/>
          <w:szCs w:val="24"/>
        </w:rPr>
        <w:t xml:space="preserve"> </w:t>
      </w:r>
      <w:proofErr w:type="spellStart"/>
      <w:r w:rsidRPr="00543E7C">
        <w:rPr>
          <w:sz w:val="24"/>
          <w:szCs w:val="24"/>
        </w:rPr>
        <w:t>підготовки</w:t>
      </w:r>
      <w:proofErr w:type="spellEnd"/>
      <w:r w:rsidRPr="00543E7C">
        <w:rPr>
          <w:sz w:val="24"/>
          <w:szCs w:val="24"/>
        </w:rPr>
        <w:t xml:space="preserve"> </w:t>
      </w:r>
      <w:proofErr w:type="spellStart"/>
      <w:r w:rsidRPr="00543E7C">
        <w:rPr>
          <w:sz w:val="24"/>
          <w:szCs w:val="24"/>
        </w:rPr>
        <w:t>Ічнянської</w:t>
      </w:r>
      <w:proofErr w:type="spellEnd"/>
      <w:r w:rsidRPr="00543E7C">
        <w:rPr>
          <w:sz w:val="24"/>
          <w:szCs w:val="24"/>
        </w:rPr>
        <w:t xml:space="preserve"> </w:t>
      </w:r>
      <w:proofErr w:type="spellStart"/>
      <w:r w:rsidRPr="00543E7C">
        <w:rPr>
          <w:sz w:val="24"/>
          <w:szCs w:val="24"/>
        </w:rPr>
        <w:t>міської</w:t>
      </w:r>
      <w:proofErr w:type="spellEnd"/>
      <w:r w:rsidRPr="00543E7C">
        <w:rPr>
          <w:sz w:val="24"/>
          <w:szCs w:val="24"/>
        </w:rPr>
        <w:t xml:space="preserve"> </w:t>
      </w:r>
      <w:proofErr w:type="spellStart"/>
      <w:r w:rsidRPr="00543E7C">
        <w:rPr>
          <w:sz w:val="24"/>
          <w:szCs w:val="24"/>
        </w:rPr>
        <w:t>територіальної</w:t>
      </w:r>
      <w:proofErr w:type="spellEnd"/>
      <w:r w:rsidRPr="00543E7C">
        <w:rPr>
          <w:sz w:val="24"/>
          <w:szCs w:val="24"/>
        </w:rPr>
        <w:t xml:space="preserve"> </w:t>
      </w:r>
      <w:proofErr w:type="spellStart"/>
      <w:r w:rsidRPr="00543E7C">
        <w:rPr>
          <w:sz w:val="24"/>
          <w:szCs w:val="24"/>
        </w:rPr>
        <w:t>громади</w:t>
      </w:r>
      <w:proofErr w:type="spellEnd"/>
      <w:r w:rsidRPr="00543E7C">
        <w:rPr>
          <w:sz w:val="24"/>
          <w:szCs w:val="24"/>
        </w:rPr>
        <w:t xml:space="preserve"> </w:t>
      </w:r>
      <w:proofErr w:type="spellStart"/>
      <w:r w:rsidRPr="00543E7C">
        <w:rPr>
          <w:sz w:val="24"/>
          <w:szCs w:val="24"/>
        </w:rPr>
        <w:t>до</w:t>
      </w:r>
      <w:proofErr w:type="spellEnd"/>
      <w:r w:rsidRPr="00543E7C">
        <w:rPr>
          <w:sz w:val="24"/>
          <w:szCs w:val="24"/>
        </w:rPr>
        <w:t xml:space="preserve"> </w:t>
      </w:r>
      <w:proofErr w:type="spellStart"/>
      <w:r w:rsidRPr="00543E7C">
        <w:rPr>
          <w:sz w:val="24"/>
          <w:szCs w:val="24"/>
        </w:rPr>
        <w:t>реагування</w:t>
      </w:r>
      <w:proofErr w:type="spellEnd"/>
      <w:r w:rsidRPr="00543E7C">
        <w:rPr>
          <w:sz w:val="24"/>
          <w:szCs w:val="24"/>
        </w:rPr>
        <w:t xml:space="preserve"> </w:t>
      </w:r>
      <w:proofErr w:type="spellStart"/>
      <w:r w:rsidRPr="00543E7C">
        <w:rPr>
          <w:sz w:val="24"/>
          <w:szCs w:val="24"/>
        </w:rPr>
        <w:t>на</w:t>
      </w:r>
      <w:proofErr w:type="spellEnd"/>
      <w:r w:rsidRPr="00543E7C">
        <w:rPr>
          <w:sz w:val="24"/>
          <w:szCs w:val="24"/>
        </w:rPr>
        <w:t xml:space="preserve"> </w:t>
      </w:r>
      <w:proofErr w:type="spellStart"/>
      <w:r w:rsidRPr="00543E7C">
        <w:rPr>
          <w:sz w:val="24"/>
          <w:szCs w:val="24"/>
        </w:rPr>
        <w:t>можливі</w:t>
      </w:r>
      <w:proofErr w:type="spellEnd"/>
      <w:r w:rsidRPr="00543E7C">
        <w:rPr>
          <w:sz w:val="24"/>
          <w:szCs w:val="24"/>
        </w:rPr>
        <w:t xml:space="preserve"> </w:t>
      </w:r>
      <w:proofErr w:type="spellStart"/>
      <w:r w:rsidRPr="00543E7C">
        <w:rPr>
          <w:sz w:val="24"/>
          <w:szCs w:val="24"/>
        </w:rPr>
        <w:t>загрози</w:t>
      </w:r>
      <w:proofErr w:type="spellEnd"/>
      <w:r w:rsidRPr="00543E7C">
        <w:rPr>
          <w:sz w:val="24"/>
          <w:szCs w:val="24"/>
        </w:rPr>
        <w:t xml:space="preserve">, </w:t>
      </w:r>
      <w:proofErr w:type="spellStart"/>
      <w:r w:rsidRPr="00543E7C">
        <w:rPr>
          <w:sz w:val="24"/>
          <w:szCs w:val="24"/>
        </w:rPr>
        <w:t>пов'язані</w:t>
      </w:r>
      <w:proofErr w:type="spellEnd"/>
      <w:r w:rsidRPr="00543E7C">
        <w:rPr>
          <w:sz w:val="24"/>
          <w:szCs w:val="24"/>
        </w:rPr>
        <w:t xml:space="preserve"> з </w:t>
      </w:r>
      <w:proofErr w:type="spellStart"/>
      <w:r w:rsidRPr="00543E7C">
        <w:rPr>
          <w:sz w:val="24"/>
          <w:szCs w:val="24"/>
        </w:rPr>
        <w:t>воєнними</w:t>
      </w:r>
      <w:proofErr w:type="spellEnd"/>
      <w:r w:rsidRPr="00543E7C">
        <w:rPr>
          <w:sz w:val="24"/>
          <w:szCs w:val="24"/>
        </w:rPr>
        <w:t xml:space="preserve"> </w:t>
      </w:r>
      <w:proofErr w:type="spellStart"/>
      <w:r w:rsidRPr="00543E7C">
        <w:rPr>
          <w:sz w:val="24"/>
          <w:szCs w:val="24"/>
        </w:rPr>
        <w:t>діями</w:t>
      </w:r>
      <w:proofErr w:type="spellEnd"/>
      <w:r w:rsidRPr="00543E7C">
        <w:rPr>
          <w:sz w:val="24"/>
          <w:szCs w:val="24"/>
        </w:rPr>
        <w:t xml:space="preserve">, </w:t>
      </w:r>
      <w:proofErr w:type="spellStart"/>
      <w:r w:rsidRPr="00543E7C">
        <w:rPr>
          <w:sz w:val="24"/>
          <w:szCs w:val="24"/>
        </w:rPr>
        <w:t>порушенням</w:t>
      </w:r>
      <w:proofErr w:type="spellEnd"/>
      <w:r w:rsidRPr="00543E7C">
        <w:rPr>
          <w:sz w:val="24"/>
          <w:szCs w:val="24"/>
        </w:rPr>
        <w:t xml:space="preserve"> </w:t>
      </w:r>
      <w:proofErr w:type="spellStart"/>
      <w:r w:rsidRPr="00543E7C">
        <w:rPr>
          <w:sz w:val="24"/>
          <w:szCs w:val="24"/>
        </w:rPr>
        <w:t>функціонування</w:t>
      </w:r>
      <w:proofErr w:type="spellEnd"/>
      <w:r w:rsidRPr="00543E7C">
        <w:rPr>
          <w:sz w:val="24"/>
          <w:szCs w:val="24"/>
        </w:rPr>
        <w:t xml:space="preserve"> </w:t>
      </w:r>
      <w:proofErr w:type="spellStart"/>
      <w:r w:rsidRPr="00543E7C">
        <w:rPr>
          <w:sz w:val="24"/>
          <w:szCs w:val="24"/>
        </w:rPr>
        <w:t>об'єктів</w:t>
      </w:r>
      <w:proofErr w:type="spellEnd"/>
      <w:r w:rsidRPr="00543E7C">
        <w:rPr>
          <w:sz w:val="24"/>
          <w:szCs w:val="24"/>
        </w:rPr>
        <w:t xml:space="preserve"> </w:t>
      </w:r>
      <w:proofErr w:type="spellStart"/>
      <w:r w:rsidRPr="00543E7C">
        <w:rPr>
          <w:sz w:val="24"/>
          <w:szCs w:val="24"/>
        </w:rPr>
        <w:t>критичної</w:t>
      </w:r>
      <w:proofErr w:type="spellEnd"/>
      <w:r w:rsidRPr="00543E7C">
        <w:rPr>
          <w:sz w:val="24"/>
          <w:szCs w:val="24"/>
        </w:rPr>
        <w:t xml:space="preserve"> </w:t>
      </w:r>
      <w:proofErr w:type="spellStart"/>
      <w:r w:rsidRPr="00543E7C">
        <w:rPr>
          <w:sz w:val="24"/>
          <w:szCs w:val="24"/>
        </w:rPr>
        <w:t>інфраструктури</w:t>
      </w:r>
      <w:proofErr w:type="spellEnd"/>
      <w:r w:rsidRPr="00543E7C">
        <w:rPr>
          <w:sz w:val="24"/>
          <w:szCs w:val="24"/>
        </w:rPr>
        <w:t xml:space="preserve">, </w:t>
      </w:r>
      <w:proofErr w:type="spellStart"/>
      <w:r w:rsidRPr="00543E7C">
        <w:rPr>
          <w:sz w:val="24"/>
          <w:szCs w:val="24"/>
        </w:rPr>
        <w:t>систем</w:t>
      </w:r>
      <w:proofErr w:type="spellEnd"/>
      <w:r w:rsidRPr="00543E7C">
        <w:rPr>
          <w:sz w:val="24"/>
          <w:szCs w:val="24"/>
        </w:rPr>
        <w:t xml:space="preserve"> </w:t>
      </w:r>
      <w:proofErr w:type="spellStart"/>
      <w:r w:rsidRPr="00543E7C">
        <w:rPr>
          <w:sz w:val="24"/>
          <w:szCs w:val="24"/>
        </w:rPr>
        <w:t>життєзабезпечення</w:t>
      </w:r>
      <w:proofErr w:type="spellEnd"/>
      <w:r w:rsidRPr="00543E7C">
        <w:rPr>
          <w:sz w:val="24"/>
          <w:szCs w:val="24"/>
        </w:rPr>
        <w:t xml:space="preserve"> </w:t>
      </w:r>
      <w:proofErr w:type="spellStart"/>
      <w:r w:rsidRPr="00543E7C">
        <w:rPr>
          <w:sz w:val="24"/>
          <w:szCs w:val="24"/>
        </w:rPr>
        <w:t>населення</w:t>
      </w:r>
      <w:proofErr w:type="spellEnd"/>
      <w:r w:rsidRPr="00543E7C">
        <w:rPr>
          <w:sz w:val="24"/>
          <w:szCs w:val="24"/>
        </w:rPr>
        <w:t xml:space="preserve"> </w:t>
      </w:r>
      <w:proofErr w:type="spellStart"/>
      <w:r w:rsidRPr="00543E7C">
        <w:rPr>
          <w:sz w:val="24"/>
          <w:szCs w:val="24"/>
        </w:rPr>
        <w:t>та</w:t>
      </w:r>
      <w:proofErr w:type="spellEnd"/>
      <w:r w:rsidRPr="00543E7C">
        <w:rPr>
          <w:sz w:val="24"/>
          <w:szCs w:val="24"/>
        </w:rPr>
        <w:t xml:space="preserve"> </w:t>
      </w:r>
      <w:proofErr w:type="spellStart"/>
      <w:r w:rsidRPr="00543E7C">
        <w:rPr>
          <w:sz w:val="24"/>
          <w:szCs w:val="24"/>
        </w:rPr>
        <w:t>іншими</w:t>
      </w:r>
      <w:proofErr w:type="spellEnd"/>
      <w:r w:rsidRPr="00543E7C">
        <w:rPr>
          <w:sz w:val="24"/>
          <w:szCs w:val="24"/>
        </w:rPr>
        <w:t xml:space="preserve"> </w:t>
      </w:r>
      <w:proofErr w:type="spellStart"/>
      <w:r w:rsidRPr="00543E7C">
        <w:rPr>
          <w:sz w:val="24"/>
          <w:szCs w:val="24"/>
        </w:rPr>
        <w:t>кризовими</w:t>
      </w:r>
      <w:proofErr w:type="spellEnd"/>
      <w:r w:rsidRPr="00543E7C">
        <w:rPr>
          <w:sz w:val="24"/>
          <w:szCs w:val="24"/>
        </w:rPr>
        <w:t xml:space="preserve"> </w:t>
      </w:r>
      <w:proofErr w:type="spellStart"/>
      <w:r w:rsidRPr="00543E7C">
        <w:rPr>
          <w:sz w:val="24"/>
          <w:szCs w:val="24"/>
        </w:rPr>
        <w:t>ситуаціями</w:t>
      </w:r>
      <w:proofErr w:type="spellEnd"/>
      <w:r w:rsidRPr="00543E7C">
        <w:rPr>
          <w:sz w:val="24"/>
          <w:szCs w:val="24"/>
        </w:rPr>
        <w:t>.</w:t>
      </w:r>
      <w:proofErr w:type="gramEnd"/>
    </w:p>
    <w:p w:rsidR="003E61FE" w:rsidRDefault="003E61FE" w:rsidP="003E61FE">
      <w:pPr>
        <w:pStyle w:val="ab"/>
        <w:tabs>
          <w:tab w:val="left" w:pos="1134"/>
        </w:tabs>
        <w:spacing w:after="0"/>
        <w:ind w:left="0" w:firstLine="567"/>
        <w:jc w:val="both"/>
        <w:rPr>
          <w:sz w:val="24"/>
          <w:szCs w:val="24"/>
        </w:rPr>
      </w:pPr>
      <w:proofErr w:type="spellStart"/>
      <w:r w:rsidRPr="00543E7C">
        <w:rPr>
          <w:sz w:val="24"/>
          <w:szCs w:val="24"/>
        </w:rPr>
        <w:t>Розроблення</w:t>
      </w:r>
      <w:proofErr w:type="spellEnd"/>
      <w:r w:rsidRPr="00543E7C">
        <w:rPr>
          <w:sz w:val="24"/>
          <w:szCs w:val="24"/>
        </w:rPr>
        <w:t xml:space="preserve"> </w:t>
      </w:r>
      <w:proofErr w:type="spellStart"/>
      <w:r w:rsidRPr="00543E7C">
        <w:rPr>
          <w:sz w:val="24"/>
          <w:szCs w:val="24"/>
        </w:rPr>
        <w:t>та</w:t>
      </w:r>
      <w:proofErr w:type="spellEnd"/>
      <w:r w:rsidRPr="00543E7C">
        <w:rPr>
          <w:sz w:val="24"/>
          <w:szCs w:val="24"/>
        </w:rPr>
        <w:t xml:space="preserve"> </w:t>
      </w:r>
      <w:proofErr w:type="spellStart"/>
      <w:r w:rsidRPr="00543E7C">
        <w:rPr>
          <w:sz w:val="24"/>
          <w:szCs w:val="24"/>
        </w:rPr>
        <w:t>затвердження</w:t>
      </w:r>
      <w:proofErr w:type="spellEnd"/>
      <w:r w:rsidRPr="00543E7C">
        <w:rPr>
          <w:sz w:val="24"/>
          <w:szCs w:val="24"/>
        </w:rPr>
        <w:t xml:space="preserve"> </w:t>
      </w:r>
      <w:proofErr w:type="spellStart"/>
      <w:r w:rsidRPr="00543E7C">
        <w:rPr>
          <w:sz w:val="24"/>
          <w:szCs w:val="24"/>
        </w:rPr>
        <w:t>Комплексного</w:t>
      </w:r>
      <w:proofErr w:type="spellEnd"/>
      <w:r w:rsidRPr="00543E7C">
        <w:rPr>
          <w:sz w:val="24"/>
          <w:szCs w:val="24"/>
        </w:rPr>
        <w:t xml:space="preserve"> </w:t>
      </w:r>
      <w:proofErr w:type="spellStart"/>
      <w:r w:rsidRPr="00543E7C">
        <w:rPr>
          <w:sz w:val="24"/>
          <w:szCs w:val="24"/>
        </w:rPr>
        <w:t>плану</w:t>
      </w:r>
      <w:proofErr w:type="spellEnd"/>
      <w:r w:rsidRPr="00543E7C">
        <w:rPr>
          <w:sz w:val="24"/>
          <w:szCs w:val="24"/>
        </w:rPr>
        <w:t xml:space="preserve"> </w:t>
      </w:r>
      <w:proofErr w:type="spellStart"/>
      <w:r w:rsidRPr="00543E7C">
        <w:rPr>
          <w:sz w:val="24"/>
          <w:szCs w:val="24"/>
        </w:rPr>
        <w:t>стійкості</w:t>
      </w:r>
      <w:proofErr w:type="spellEnd"/>
      <w:r w:rsidRPr="00543E7C">
        <w:rPr>
          <w:sz w:val="24"/>
          <w:szCs w:val="24"/>
        </w:rPr>
        <w:t xml:space="preserve"> </w:t>
      </w:r>
      <w:proofErr w:type="spellStart"/>
      <w:r w:rsidRPr="00543E7C">
        <w:rPr>
          <w:sz w:val="24"/>
          <w:szCs w:val="24"/>
        </w:rPr>
        <w:t>здійснюється</w:t>
      </w:r>
      <w:proofErr w:type="spellEnd"/>
      <w:r w:rsidRPr="00543E7C">
        <w:rPr>
          <w:sz w:val="24"/>
          <w:szCs w:val="24"/>
        </w:rPr>
        <w:t xml:space="preserve"> </w:t>
      </w:r>
      <w:proofErr w:type="spellStart"/>
      <w:r w:rsidRPr="00543E7C">
        <w:rPr>
          <w:sz w:val="24"/>
          <w:szCs w:val="24"/>
        </w:rPr>
        <w:t>на</w:t>
      </w:r>
      <w:proofErr w:type="spellEnd"/>
      <w:r w:rsidRPr="00543E7C">
        <w:rPr>
          <w:sz w:val="24"/>
          <w:szCs w:val="24"/>
        </w:rPr>
        <w:t xml:space="preserve"> </w:t>
      </w:r>
      <w:proofErr w:type="spellStart"/>
      <w:r w:rsidRPr="00543E7C">
        <w:rPr>
          <w:sz w:val="24"/>
          <w:szCs w:val="24"/>
        </w:rPr>
        <w:t>виконання</w:t>
      </w:r>
      <w:proofErr w:type="spellEnd"/>
      <w:r w:rsidRPr="00543E7C">
        <w:rPr>
          <w:sz w:val="24"/>
          <w:szCs w:val="24"/>
        </w:rPr>
        <w:t xml:space="preserve"> </w:t>
      </w:r>
      <w:proofErr w:type="spellStart"/>
      <w:r w:rsidRPr="00543E7C">
        <w:rPr>
          <w:sz w:val="24"/>
          <w:szCs w:val="24"/>
        </w:rPr>
        <w:t>Указу</w:t>
      </w:r>
      <w:proofErr w:type="spellEnd"/>
      <w:r w:rsidRPr="00543E7C">
        <w:rPr>
          <w:sz w:val="24"/>
          <w:szCs w:val="24"/>
        </w:rPr>
        <w:t xml:space="preserve"> </w:t>
      </w:r>
      <w:proofErr w:type="spellStart"/>
      <w:r w:rsidRPr="00543E7C">
        <w:rPr>
          <w:sz w:val="24"/>
          <w:szCs w:val="24"/>
        </w:rPr>
        <w:t>Президента</w:t>
      </w:r>
      <w:proofErr w:type="spellEnd"/>
      <w:r w:rsidRPr="00543E7C">
        <w:rPr>
          <w:sz w:val="24"/>
          <w:szCs w:val="24"/>
        </w:rPr>
        <w:t xml:space="preserve"> </w:t>
      </w:r>
      <w:proofErr w:type="spellStart"/>
      <w:r w:rsidRPr="00543E7C">
        <w:rPr>
          <w:sz w:val="24"/>
          <w:szCs w:val="24"/>
        </w:rPr>
        <w:t>України</w:t>
      </w:r>
      <w:proofErr w:type="spellEnd"/>
      <w:r w:rsidRPr="00543E7C">
        <w:rPr>
          <w:sz w:val="24"/>
          <w:szCs w:val="24"/>
        </w:rPr>
        <w:t xml:space="preserve"> </w:t>
      </w:r>
      <w:proofErr w:type="spellStart"/>
      <w:r w:rsidRPr="00543E7C">
        <w:rPr>
          <w:sz w:val="24"/>
          <w:szCs w:val="24"/>
        </w:rPr>
        <w:t>від</w:t>
      </w:r>
      <w:proofErr w:type="spellEnd"/>
      <w:r w:rsidRPr="00543E7C">
        <w:rPr>
          <w:sz w:val="24"/>
          <w:szCs w:val="24"/>
        </w:rPr>
        <w:t xml:space="preserve"> 14 </w:t>
      </w:r>
      <w:proofErr w:type="spellStart"/>
      <w:r w:rsidRPr="00543E7C">
        <w:rPr>
          <w:sz w:val="24"/>
          <w:szCs w:val="24"/>
        </w:rPr>
        <w:t>березня</w:t>
      </w:r>
      <w:proofErr w:type="spellEnd"/>
      <w:r w:rsidRPr="00543E7C">
        <w:rPr>
          <w:sz w:val="24"/>
          <w:szCs w:val="24"/>
        </w:rPr>
        <w:t xml:space="preserve"> 2026 </w:t>
      </w:r>
      <w:proofErr w:type="spellStart"/>
      <w:r w:rsidRPr="00543E7C">
        <w:rPr>
          <w:sz w:val="24"/>
          <w:szCs w:val="24"/>
        </w:rPr>
        <w:t>року</w:t>
      </w:r>
      <w:proofErr w:type="spellEnd"/>
      <w:r w:rsidRPr="00543E7C">
        <w:rPr>
          <w:sz w:val="24"/>
          <w:szCs w:val="24"/>
        </w:rPr>
        <w:t xml:space="preserve"> № 239/2026 «</w:t>
      </w:r>
      <w:proofErr w:type="spellStart"/>
      <w:r w:rsidRPr="00543E7C">
        <w:rPr>
          <w:sz w:val="24"/>
          <w:szCs w:val="24"/>
        </w:rPr>
        <w:t>Про</w:t>
      </w:r>
      <w:proofErr w:type="spellEnd"/>
      <w:r w:rsidRPr="00543E7C">
        <w:rPr>
          <w:sz w:val="24"/>
          <w:szCs w:val="24"/>
        </w:rPr>
        <w:t xml:space="preserve"> </w:t>
      </w:r>
      <w:proofErr w:type="spellStart"/>
      <w:r w:rsidRPr="00543E7C">
        <w:rPr>
          <w:sz w:val="24"/>
          <w:szCs w:val="24"/>
        </w:rPr>
        <w:t>рішення</w:t>
      </w:r>
      <w:proofErr w:type="spellEnd"/>
      <w:r w:rsidRPr="00543E7C">
        <w:rPr>
          <w:sz w:val="24"/>
          <w:szCs w:val="24"/>
        </w:rPr>
        <w:t xml:space="preserve"> </w:t>
      </w:r>
      <w:proofErr w:type="spellStart"/>
      <w:r w:rsidRPr="00543E7C">
        <w:rPr>
          <w:sz w:val="24"/>
          <w:szCs w:val="24"/>
        </w:rPr>
        <w:t>Ради</w:t>
      </w:r>
      <w:proofErr w:type="spellEnd"/>
      <w:r w:rsidRPr="00543E7C">
        <w:rPr>
          <w:sz w:val="24"/>
          <w:szCs w:val="24"/>
        </w:rPr>
        <w:t xml:space="preserve"> </w:t>
      </w:r>
      <w:proofErr w:type="spellStart"/>
      <w:r w:rsidRPr="00543E7C">
        <w:rPr>
          <w:sz w:val="24"/>
          <w:szCs w:val="24"/>
        </w:rPr>
        <w:t>національної</w:t>
      </w:r>
      <w:proofErr w:type="spellEnd"/>
      <w:r w:rsidRPr="00543E7C">
        <w:rPr>
          <w:sz w:val="24"/>
          <w:szCs w:val="24"/>
        </w:rPr>
        <w:t xml:space="preserve"> </w:t>
      </w:r>
      <w:proofErr w:type="spellStart"/>
      <w:r w:rsidRPr="00543E7C">
        <w:rPr>
          <w:sz w:val="24"/>
          <w:szCs w:val="24"/>
        </w:rPr>
        <w:t>безпеки</w:t>
      </w:r>
      <w:proofErr w:type="spellEnd"/>
      <w:r w:rsidRPr="00543E7C">
        <w:rPr>
          <w:sz w:val="24"/>
          <w:szCs w:val="24"/>
        </w:rPr>
        <w:t xml:space="preserve"> і </w:t>
      </w:r>
      <w:proofErr w:type="spellStart"/>
      <w:r w:rsidRPr="00543E7C">
        <w:rPr>
          <w:sz w:val="24"/>
          <w:szCs w:val="24"/>
        </w:rPr>
        <w:t>оборони</w:t>
      </w:r>
      <w:proofErr w:type="spellEnd"/>
      <w:r w:rsidRPr="00543E7C">
        <w:rPr>
          <w:sz w:val="24"/>
          <w:szCs w:val="24"/>
        </w:rPr>
        <w:t xml:space="preserve"> </w:t>
      </w:r>
      <w:proofErr w:type="spellStart"/>
      <w:r w:rsidRPr="00543E7C">
        <w:rPr>
          <w:sz w:val="24"/>
          <w:szCs w:val="24"/>
        </w:rPr>
        <w:t>України</w:t>
      </w:r>
      <w:proofErr w:type="spellEnd"/>
      <w:r w:rsidRPr="00543E7C">
        <w:rPr>
          <w:sz w:val="24"/>
          <w:szCs w:val="24"/>
        </w:rPr>
        <w:t xml:space="preserve"> </w:t>
      </w:r>
      <w:proofErr w:type="spellStart"/>
      <w:r w:rsidRPr="00543E7C">
        <w:rPr>
          <w:sz w:val="24"/>
          <w:szCs w:val="24"/>
        </w:rPr>
        <w:t>від</w:t>
      </w:r>
      <w:proofErr w:type="spellEnd"/>
      <w:r w:rsidRPr="00543E7C">
        <w:rPr>
          <w:sz w:val="24"/>
          <w:szCs w:val="24"/>
        </w:rPr>
        <w:t xml:space="preserve"> 03 </w:t>
      </w:r>
      <w:proofErr w:type="spellStart"/>
      <w:r w:rsidRPr="00543E7C">
        <w:rPr>
          <w:sz w:val="24"/>
          <w:szCs w:val="24"/>
        </w:rPr>
        <w:t>березня</w:t>
      </w:r>
      <w:proofErr w:type="spellEnd"/>
      <w:r w:rsidRPr="00543E7C">
        <w:rPr>
          <w:sz w:val="24"/>
          <w:szCs w:val="24"/>
        </w:rPr>
        <w:t xml:space="preserve"> 2026 </w:t>
      </w:r>
      <w:proofErr w:type="spellStart"/>
      <w:r w:rsidRPr="00543E7C">
        <w:rPr>
          <w:sz w:val="24"/>
          <w:szCs w:val="24"/>
        </w:rPr>
        <w:t>року</w:t>
      </w:r>
      <w:proofErr w:type="spellEnd"/>
      <w:r w:rsidRPr="00543E7C">
        <w:rPr>
          <w:sz w:val="24"/>
          <w:szCs w:val="24"/>
        </w:rPr>
        <w:t xml:space="preserve"> "</w:t>
      </w:r>
      <w:proofErr w:type="spellStart"/>
      <w:r w:rsidRPr="00543E7C">
        <w:rPr>
          <w:sz w:val="24"/>
          <w:szCs w:val="24"/>
        </w:rPr>
        <w:t>Щодо</w:t>
      </w:r>
      <w:proofErr w:type="spellEnd"/>
      <w:r w:rsidRPr="00543E7C">
        <w:rPr>
          <w:sz w:val="24"/>
          <w:szCs w:val="24"/>
        </w:rPr>
        <w:t xml:space="preserve"> </w:t>
      </w:r>
      <w:proofErr w:type="spellStart"/>
      <w:r w:rsidRPr="00543E7C">
        <w:rPr>
          <w:sz w:val="24"/>
          <w:szCs w:val="24"/>
        </w:rPr>
        <w:t>Комплексних</w:t>
      </w:r>
      <w:proofErr w:type="spellEnd"/>
      <w:r w:rsidRPr="00543E7C">
        <w:rPr>
          <w:sz w:val="24"/>
          <w:szCs w:val="24"/>
        </w:rPr>
        <w:t xml:space="preserve"> </w:t>
      </w:r>
      <w:proofErr w:type="spellStart"/>
      <w:r w:rsidRPr="00543E7C">
        <w:rPr>
          <w:sz w:val="24"/>
          <w:szCs w:val="24"/>
        </w:rPr>
        <w:t>планів</w:t>
      </w:r>
      <w:proofErr w:type="spellEnd"/>
      <w:r w:rsidRPr="00543E7C">
        <w:rPr>
          <w:sz w:val="24"/>
          <w:szCs w:val="24"/>
        </w:rPr>
        <w:t xml:space="preserve"> </w:t>
      </w:r>
      <w:proofErr w:type="spellStart"/>
      <w:r w:rsidRPr="00543E7C">
        <w:rPr>
          <w:sz w:val="24"/>
          <w:szCs w:val="24"/>
        </w:rPr>
        <w:t>стійкості</w:t>
      </w:r>
      <w:proofErr w:type="spellEnd"/>
      <w:r w:rsidRPr="00543E7C">
        <w:rPr>
          <w:sz w:val="24"/>
          <w:szCs w:val="24"/>
        </w:rPr>
        <w:t xml:space="preserve"> </w:t>
      </w:r>
      <w:proofErr w:type="spellStart"/>
      <w:r w:rsidRPr="00543E7C">
        <w:rPr>
          <w:sz w:val="24"/>
          <w:szCs w:val="24"/>
        </w:rPr>
        <w:t>регіонів</w:t>
      </w:r>
      <w:proofErr w:type="spellEnd"/>
      <w:r w:rsidRPr="00543E7C">
        <w:rPr>
          <w:sz w:val="24"/>
          <w:szCs w:val="24"/>
        </w:rPr>
        <w:t xml:space="preserve"> </w:t>
      </w:r>
      <w:proofErr w:type="spellStart"/>
      <w:r w:rsidRPr="00543E7C">
        <w:rPr>
          <w:sz w:val="24"/>
          <w:szCs w:val="24"/>
        </w:rPr>
        <w:t>та</w:t>
      </w:r>
      <w:proofErr w:type="spellEnd"/>
      <w:r w:rsidRPr="00543E7C">
        <w:rPr>
          <w:sz w:val="24"/>
          <w:szCs w:val="24"/>
        </w:rPr>
        <w:t xml:space="preserve"> </w:t>
      </w:r>
      <w:proofErr w:type="spellStart"/>
      <w:r w:rsidRPr="00543E7C">
        <w:rPr>
          <w:sz w:val="24"/>
          <w:szCs w:val="24"/>
        </w:rPr>
        <w:t>окремих</w:t>
      </w:r>
      <w:proofErr w:type="spellEnd"/>
      <w:r w:rsidRPr="00543E7C">
        <w:rPr>
          <w:sz w:val="24"/>
          <w:szCs w:val="24"/>
        </w:rPr>
        <w:t xml:space="preserve"> </w:t>
      </w:r>
      <w:proofErr w:type="spellStart"/>
      <w:r w:rsidRPr="00543E7C">
        <w:rPr>
          <w:sz w:val="24"/>
          <w:szCs w:val="24"/>
        </w:rPr>
        <w:t>міст</w:t>
      </w:r>
      <w:proofErr w:type="spellEnd"/>
      <w:r w:rsidRPr="00543E7C">
        <w:rPr>
          <w:sz w:val="24"/>
          <w:szCs w:val="24"/>
        </w:rPr>
        <w:t xml:space="preserve">"», </w:t>
      </w:r>
      <w:proofErr w:type="spellStart"/>
      <w:r w:rsidRPr="00543E7C">
        <w:rPr>
          <w:sz w:val="24"/>
          <w:szCs w:val="24"/>
        </w:rPr>
        <w:t>відповідних</w:t>
      </w:r>
      <w:proofErr w:type="spellEnd"/>
      <w:r w:rsidRPr="00543E7C">
        <w:rPr>
          <w:sz w:val="24"/>
          <w:szCs w:val="24"/>
        </w:rPr>
        <w:t xml:space="preserve"> </w:t>
      </w:r>
      <w:proofErr w:type="spellStart"/>
      <w:r w:rsidRPr="00543E7C">
        <w:rPr>
          <w:sz w:val="24"/>
          <w:szCs w:val="24"/>
        </w:rPr>
        <w:t>рішень</w:t>
      </w:r>
      <w:proofErr w:type="spellEnd"/>
      <w:r w:rsidRPr="00543E7C">
        <w:rPr>
          <w:sz w:val="24"/>
          <w:szCs w:val="24"/>
        </w:rPr>
        <w:t xml:space="preserve"> </w:t>
      </w:r>
      <w:proofErr w:type="spellStart"/>
      <w:r w:rsidRPr="00543E7C">
        <w:rPr>
          <w:sz w:val="24"/>
          <w:szCs w:val="24"/>
        </w:rPr>
        <w:t>Координаційного</w:t>
      </w:r>
      <w:proofErr w:type="spellEnd"/>
      <w:r w:rsidRPr="00543E7C">
        <w:rPr>
          <w:sz w:val="24"/>
          <w:szCs w:val="24"/>
        </w:rPr>
        <w:t xml:space="preserve"> </w:t>
      </w:r>
      <w:proofErr w:type="spellStart"/>
      <w:r w:rsidRPr="00543E7C">
        <w:rPr>
          <w:sz w:val="24"/>
          <w:szCs w:val="24"/>
        </w:rPr>
        <w:t>центру</w:t>
      </w:r>
      <w:proofErr w:type="spellEnd"/>
      <w:r w:rsidRPr="00543E7C">
        <w:rPr>
          <w:sz w:val="24"/>
          <w:szCs w:val="24"/>
        </w:rPr>
        <w:t xml:space="preserve"> з </w:t>
      </w:r>
      <w:proofErr w:type="spellStart"/>
      <w:r w:rsidRPr="00543E7C">
        <w:rPr>
          <w:sz w:val="24"/>
          <w:szCs w:val="24"/>
        </w:rPr>
        <w:t>реалізації</w:t>
      </w:r>
      <w:proofErr w:type="spellEnd"/>
      <w:r w:rsidRPr="00543E7C">
        <w:rPr>
          <w:sz w:val="24"/>
          <w:szCs w:val="24"/>
        </w:rPr>
        <w:t xml:space="preserve"> </w:t>
      </w:r>
      <w:proofErr w:type="spellStart"/>
      <w:r w:rsidRPr="00543E7C">
        <w:rPr>
          <w:sz w:val="24"/>
          <w:szCs w:val="24"/>
        </w:rPr>
        <w:t>комплексних</w:t>
      </w:r>
      <w:proofErr w:type="spellEnd"/>
      <w:r w:rsidRPr="00543E7C">
        <w:rPr>
          <w:sz w:val="24"/>
          <w:szCs w:val="24"/>
        </w:rPr>
        <w:t xml:space="preserve"> </w:t>
      </w:r>
      <w:proofErr w:type="spellStart"/>
      <w:r w:rsidRPr="00543E7C">
        <w:rPr>
          <w:sz w:val="24"/>
          <w:szCs w:val="24"/>
        </w:rPr>
        <w:t>планів</w:t>
      </w:r>
      <w:proofErr w:type="spellEnd"/>
      <w:r w:rsidRPr="00543E7C">
        <w:rPr>
          <w:sz w:val="24"/>
          <w:szCs w:val="24"/>
        </w:rPr>
        <w:t xml:space="preserve"> </w:t>
      </w:r>
      <w:proofErr w:type="spellStart"/>
      <w:r w:rsidRPr="00543E7C">
        <w:rPr>
          <w:sz w:val="24"/>
          <w:szCs w:val="24"/>
        </w:rPr>
        <w:t>стійкості</w:t>
      </w:r>
      <w:proofErr w:type="spellEnd"/>
      <w:r w:rsidRPr="00543E7C">
        <w:rPr>
          <w:sz w:val="24"/>
          <w:szCs w:val="24"/>
        </w:rPr>
        <w:t xml:space="preserve"> </w:t>
      </w:r>
      <w:proofErr w:type="spellStart"/>
      <w:r w:rsidRPr="00543E7C">
        <w:rPr>
          <w:sz w:val="24"/>
          <w:szCs w:val="24"/>
        </w:rPr>
        <w:t>регіонів</w:t>
      </w:r>
      <w:proofErr w:type="spellEnd"/>
      <w:r w:rsidRPr="00543E7C">
        <w:rPr>
          <w:sz w:val="24"/>
          <w:szCs w:val="24"/>
        </w:rPr>
        <w:t xml:space="preserve"> і </w:t>
      </w:r>
      <w:proofErr w:type="spellStart"/>
      <w:r w:rsidRPr="00543E7C">
        <w:rPr>
          <w:sz w:val="24"/>
          <w:szCs w:val="24"/>
        </w:rPr>
        <w:t>окремих</w:t>
      </w:r>
      <w:proofErr w:type="spellEnd"/>
      <w:r w:rsidRPr="00543E7C">
        <w:rPr>
          <w:sz w:val="24"/>
          <w:szCs w:val="24"/>
        </w:rPr>
        <w:t xml:space="preserve"> </w:t>
      </w:r>
      <w:proofErr w:type="spellStart"/>
      <w:r w:rsidRPr="00543E7C">
        <w:rPr>
          <w:sz w:val="24"/>
          <w:szCs w:val="24"/>
        </w:rPr>
        <w:t>міст</w:t>
      </w:r>
      <w:proofErr w:type="spellEnd"/>
      <w:r w:rsidRPr="00543E7C">
        <w:rPr>
          <w:sz w:val="24"/>
          <w:szCs w:val="24"/>
        </w:rPr>
        <w:t xml:space="preserve">, </w:t>
      </w:r>
      <w:proofErr w:type="spellStart"/>
      <w:r w:rsidRPr="00543E7C">
        <w:rPr>
          <w:sz w:val="24"/>
          <w:szCs w:val="24"/>
        </w:rPr>
        <w:t>розпорядження</w:t>
      </w:r>
      <w:proofErr w:type="spellEnd"/>
      <w:r w:rsidRPr="00543E7C">
        <w:rPr>
          <w:sz w:val="24"/>
          <w:szCs w:val="24"/>
        </w:rPr>
        <w:t xml:space="preserve"> </w:t>
      </w:r>
      <w:proofErr w:type="spellStart"/>
      <w:r w:rsidRPr="00543E7C">
        <w:rPr>
          <w:sz w:val="24"/>
          <w:szCs w:val="24"/>
        </w:rPr>
        <w:t>Ради</w:t>
      </w:r>
      <w:proofErr w:type="spellEnd"/>
      <w:r w:rsidRPr="00543E7C">
        <w:rPr>
          <w:sz w:val="24"/>
          <w:szCs w:val="24"/>
        </w:rPr>
        <w:t xml:space="preserve"> </w:t>
      </w:r>
      <w:proofErr w:type="spellStart"/>
      <w:r w:rsidRPr="00543E7C">
        <w:rPr>
          <w:sz w:val="24"/>
          <w:szCs w:val="24"/>
        </w:rPr>
        <w:t>оборони</w:t>
      </w:r>
      <w:proofErr w:type="spellEnd"/>
      <w:r w:rsidRPr="00543E7C">
        <w:rPr>
          <w:sz w:val="24"/>
          <w:szCs w:val="24"/>
        </w:rPr>
        <w:t xml:space="preserve"> </w:t>
      </w:r>
      <w:proofErr w:type="spellStart"/>
      <w:r w:rsidRPr="00543E7C">
        <w:rPr>
          <w:sz w:val="24"/>
          <w:szCs w:val="24"/>
        </w:rPr>
        <w:t>Чернігівської</w:t>
      </w:r>
      <w:proofErr w:type="spellEnd"/>
      <w:r w:rsidRPr="00543E7C">
        <w:rPr>
          <w:sz w:val="24"/>
          <w:szCs w:val="24"/>
        </w:rPr>
        <w:t xml:space="preserve"> </w:t>
      </w:r>
      <w:proofErr w:type="spellStart"/>
      <w:r w:rsidRPr="00543E7C">
        <w:rPr>
          <w:sz w:val="24"/>
          <w:szCs w:val="24"/>
        </w:rPr>
        <w:t>області</w:t>
      </w:r>
      <w:proofErr w:type="spellEnd"/>
      <w:r w:rsidRPr="00543E7C">
        <w:rPr>
          <w:sz w:val="24"/>
          <w:szCs w:val="24"/>
        </w:rPr>
        <w:t xml:space="preserve"> </w:t>
      </w:r>
      <w:proofErr w:type="spellStart"/>
      <w:r w:rsidRPr="00543E7C">
        <w:rPr>
          <w:sz w:val="24"/>
          <w:szCs w:val="24"/>
        </w:rPr>
        <w:t>та</w:t>
      </w:r>
      <w:proofErr w:type="spellEnd"/>
      <w:r w:rsidRPr="00543E7C">
        <w:rPr>
          <w:sz w:val="24"/>
          <w:szCs w:val="24"/>
        </w:rPr>
        <w:t xml:space="preserve"> </w:t>
      </w:r>
      <w:proofErr w:type="spellStart"/>
      <w:r w:rsidRPr="00543E7C">
        <w:rPr>
          <w:sz w:val="24"/>
          <w:szCs w:val="24"/>
        </w:rPr>
        <w:t>листа</w:t>
      </w:r>
      <w:proofErr w:type="spellEnd"/>
      <w:r w:rsidRPr="00543E7C">
        <w:rPr>
          <w:sz w:val="24"/>
          <w:szCs w:val="24"/>
        </w:rPr>
        <w:t xml:space="preserve"> </w:t>
      </w:r>
      <w:proofErr w:type="spellStart"/>
      <w:r w:rsidRPr="00543E7C">
        <w:rPr>
          <w:sz w:val="24"/>
          <w:szCs w:val="24"/>
        </w:rPr>
        <w:t>Прилуцької</w:t>
      </w:r>
      <w:proofErr w:type="spellEnd"/>
      <w:r w:rsidRPr="00543E7C">
        <w:rPr>
          <w:sz w:val="24"/>
          <w:szCs w:val="24"/>
        </w:rPr>
        <w:t xml:space="preserve"> </w:t>
      </w:r>
      <w:proofErr w:type="spellStart"/>
      <w:r w:rsidRPr="00543E7C">
        <w:rPr>
          <w:sz w:val="24"/>
          <w:szCs w:val="24"/>
        </w:rPr>
        <w:t>районної</w:t>
      </w:r>
      <w:proofErr w:type="spellEnd"/>
      <w:r w:rsidRPr="00543E7C">
        <w:rPr>
          <w:sz w:val="24"/>
          <w:szCs w:val="24"/>
        </w:rPr>
        <w:t xml:space="preserve"> </w:t>
      </w:r>
      <w:proofErr w:type="spellStart"/>
      <w:r w:rsidRPr="00543E7C">
        <w:rPr>
          <w:sz w:val="24"/>
          <w:szCs w:val="24"/>
        </w:rPr>
        <w:t>державної</w:t>
      </w:r>
      <w:proofErr w:type="spellEnd"/>
      <w:r w:rsidRPr="00543E7C">
        <w:rPr>
          <w:sz w:val="24"/>
          <w:szCs w:val="24"/>
        </w:rPr>
        <w:t xml:space="preserve"> </w:t>
      </w:r>
      <w:proofErr w:type="spellStart"/>
      <w:r w:rsidRPr="00543E7C">
        <w:rPr>
          <w:sz w:val="24"/>
          <w:szCs w:val="24"/>
        </w:rPr>
        <w:t>адміністрації</w:t>
      </w:r>
      <w:proofErr w:type="spellEnd"/>
      <w:r w:rsidRPr="00543E7C">
        <w:rPr>
          <w:sz w:val="24"/>
          <w:szCs w:val="24"/>
        </w:rPr>
        <w:t xml:space="preserve"> </w:t>
      </w:r>
      <w:proofErr w:type="spellStart"/>
      <w:r w:rsidRPr="00543E7C">
        <w:rPr>
          <w:sz w:val="24"/>
          <w:szCs w:val="24"/>
        </w:rPr>
        <w:t>Чернігівської</w:t>
      </w:r>
      <w:proofErr w:type="spellEnd"/>
      <w:r w:rsidRPr="00543E7C">
        <w:rPr>
          <w:sz w:val="24"/>
          <w:szCs w:val="24"/>
        </w:rPr>
        <w:t xml:space="preserve"> </w:t>
      </w:r>
      <w:proofErr w:type="spellStart"/>
      <w:r w:rsidRPr="00543E7C">
        <w:rPr>
          <w:sz w:val="24"/>
          <w:szCs w:val="24"/>
        </w:rPr>
        <w:t>області</w:t>
      </w:r>
      <w:proofErr w:type="spellEnd"/>
      <w:r w:rsidRPr="00543E7C">
        <w:rPr>
          <w:sz w:val="24"/>
          <w:szCs w:val="24"/>
        </w:rPr>
        <w:t xml:space="preserve"> </w:t>
      </w:r>
      <w:proofErr w:type="spellStart"/>
      <w:r w:rsidRPr="00543E7C">
        <w:rPr>
          <w:sz w:val="24"/>
          <w:szCs w:val="24"/>
        </w:rPr>
        <w:t>щодо</w:t>
      </w:r>
      <w:proofErr w:type="spellEnd"/>
      <w:r w:rsidRPr="00543E7C">
        <w:rPr>
          <w:sz w:val="24"/>
          <w:szCs w:val="24"/>
        </w:rPr>
        <w:t xml:space="preserve"> </w:t>
      </w:r>
      <w:proofErr w:type="spellStart"/>
      <w:r w:rsidRPr="00543E7C">
        <w:rPr>
          <w:sz w:val="24"/>
          <w:szCs w:val="24"/>
        </w:rPr>
        <w:t>організації</w:t>
      </w:r>
      <w:proofErr w:type="spellEnd"/>
      <w:r w:rsidRPr="00543E7C">
        <w:rPr>
          <w:sz w:val="24"/>
          <w:szCs w:val="24"/>
        </w:rPr>
        <w:t xml:space="preserve"> </w:t>
      </w:r>
      <w:proofErr w:type="spellStart"/>
      <w:r w:rsidRPr="00543E7C">
        <w:rPr>
          <w:sz w:val="24"/>
          <w:szCs w:val="24"/>
        </w:rPr>
        <w:t>розроблення</w:t>
      </w:r>
      <w:proofErr w:type="spellEnd"/>
      <w:r w:rsidRPr="00543E7C">
        <w:rPr>
          <w:sz w:val="24"/>
          <w:szCs w:val="24"/>
        </w:rPr>
        <w:t xml:space="preserve"> </w:t>
      </w:r>
      <w:proofErr w:type="spellStart"/>
      <w:r w:rsidRPr="00543E7C">
        <w:rPr>
          <w:sz w:val="24"/>
          <w:szCs w:val="24"/>
        </w:rPr>
        <w:t>комплексних</w:t>
      </w:r>
      <w:proofErr w:type="spellEnd"/>
      <w:r w:rsidRPr="00543E7C">
        <w:rPr>
          <w:sz w:val="24"/>
          <w:szCs w:val="24"/>
        </w:rPr>
        <w:t xml:space="preserve"> </w:t>
      </w:r>
      <w:proofErr w:type="spellStart"/>
      <w:r w:rsidRPr="00543E7C">
        <w:rPr>
          <w:sz w:val="24"/>
          <w:szCs w:val="24"/>
        </w:rPr>
        <w:t>планів</w:t>
      </w:r>
      <w:proofErr w:type="spellEnd"/>
      <w:r w:rsidRPr="00543E7C">
        <w:rPr>
          <w:sz w:val="24"/>
          <w:szCs w:val="24"/>
        </w:rPr>
        <w:t xml:space="preserve"> </w:t>
      </w:r>
      <w:proofErr w:type="spellStart"/>
      <w:r w:rsidRPr="00543E7C">
        <w:rPr>
          <w:sz w:val="24"/>
          <w:szCs w:val="24"/>
        </w:rPr>
        <w:t>стійкості</w:t>
      </w:r>
      <w:proofErr w:type="spellEnd"/>
      <w:r w:rsidRPr="00543E7C">
        <w:rPr>
          <w:sz w:val="24"/>
          <w:szCs w:val="24"/>
        </w:rPr>
        <w:t xml:space="preserve"> </w:t>
      </w:r>
      <w:proofErr w:type="spellStart"/>
      <w:r w:rsidRPr="00543E7C">
        <w:rPr>
          <w:sz w:val="24"/>
          <w:szCs w:val="24"/>
        </w:rPr>
        <w:t>територіальних</w:t>
      </w:r>
      <w:proofErr w:type="spellEnd"/>
      <w:r w:rsidRPr="00543E7C">
        <w:rPr>
          <w:sz w:val="24"/>
          <w:szCs w:val="24"/>
        </w:rPr>
        <w:t xml:space="preserve"> </w:t>
      </w:r>
      <w:proofErr w:type="spellStart"/>
      <w:r w:rsidRPr="00543E7C">
        <w:rPr>
          <w:sz w:val="24"/>
          <w:szCs w:val="24"/>
        </w:rPr>
        <w:t>громад</w:t>
      </w:r>
      <w:proofErr w:type="spellEnd"/>
      <w:r w:rsidRPr="00543E7C">
        <w:rPr>
          <w:sz w:val="24"/>
          <w:szCs w:val="24"/>
        </w:rPr>
        <w:t>.</w:t>
      </w:r>
    </w:p>
    <w:p w:rsidR="003E61FE" w:rsidRPr="00543E7C" w:rsidRDefault="003E61FE" w:rsidP="003E61FE">
      <w:pPr>
        <w:pStyle w:val="ab"/>
        <w:tabs>
          <w:tab w:val="left" w:pos="1134"/>
        </w:tabs>
        <w:spacing w:after="0"/>
        <w:ind w:left="0" w:firstLine="567"/>
        <w:jc w:val="both"/>
        <w:rPr>
          <w:sz w:val="24"/>
          <w:szCs w:val="24"/>
        </w:rPr>
      </w:pPr>
    </w:p>
    <w:p w:rsidR="003E61FE" w:rsidRDefault="003E61FE" w:rsidP="003E61FE">
      <w:pPr>
        <w:pStyle w:val="ab"/>
        <w:numPr>
          <w:ilvl w:val="0"/>
          <w:numId w:val="6"/>
        </w:numPr>
        <w:tabs>
          <w:tab w:val="left" w:pos="1134"/>
        </w:tabs>
        <w:spacing w:after="0" w:line="276" w:lineRule="auto"/>
        <w:ind w:left="0" w:firstLine="567"/>
        <w:jc w:val="both"/>
        <w:rPr>
          <w:sz w:val="24"/>
          <w:szCs w:val="24"/>
        </w:rPr>
      </w:pPr>
      <w:proofErr w:type="spellStart"/>
      <w:r>
        <w:rPr>
          <w:sz w:val="24"/>
          <w:szCs w:val="24"/>
        </w:rPr>
        <w:t>Мета</w:t>
      </w:r>
      <w:proofErr w:type="spellEnd"/>
      <w:r>
        <w:rPr>
          <w:sz w:val="24"/>
          <w:szCs w:val="24"/>
        </w:rPr>
        <w:t xml:space="preserve"> </w:t>
      </w:r>
      <w:proofErr w:type="spellStart"/>
      <w:r>
        <w:rPr>
          <w:sz w:val="24"/>
          <w:szCs w:val="24"/>
        </w:rPr>
        <w:t>прийняття</w:t>
      </w:r>
      <w:proofErr w:type="spellEnd"/>
      <w:r>
        <w:rPr>
          <w:sz w:val="24"/>
          <w:szCs w:val="24"/>
        </w:rPr>
        <w:t xml:space="preserve"> </w:t>
      </w:r>
      <w:proofErr w:type="spellStart"/>
      <w:r>
        <w:rPr>
          <w:sz w:val="24"/>
          <w:szCs w:val="24"/>
        </w:rPr>
        <w:t>рішення</w:t>
      </w:r>
      <w:proofErr w:type="spellEnd"/>
      <w:r>
        <w:rPr>
          <w:sz w:val="24"/>
          <w:szCs w:val="24"/>
        </w:rPr>
        <w:t>.</w:t>
      </w:r>
    </w:p>
    <w:p w:rsidR="003E61FE" w:rsidRDefault="003E61FE" w:rsidP="003E61FE">
      <w:pPr>
        <w:pStyle w:val="isselectedend"/>
        <w:spacing w:before="0" w:beforeAutospacing="0" w:after="0" w:afterAutospacing="0" w:line="276" w:lineRule="auto"/>
        <w:ind w:firstLine="567"/>
        <w:jc w:val="both"/>
      </w:pPr>
      <w:r>
        <w:t>Метою прийняття рішення є затвердження Комплексного плану стійкості Ічнянської міської територіальної громади на 2026 рік як документа, що визначає комплекс заходів із забезпечення стійкого функціонування громади в умовах воєнного стану та інших надзвичайних ситуацій.</w:t>
      </w:r>
    </w:p>
    <w:p w:rsidR="003E61FE" w:rsidRDefault="003E61FE" w:rsidP="003E61FE">
      <w:pPr>
        <w:pStyle w:val="isselectedend"/>
        <w:spacing w:before="0" w:beforeAutospacing="0" w:after="0" w:afterAutospacing="0" w:line="276" w:lineRule="auto"/>
        <w:ind w:firstLine="567"/>
        <w:jc w:val="both"/>
      </w:pPr>
    </w:p>
    <w:p w:rsidR="003E61FE" w:rsidRPr="003E61FE" w:rsidRDefault="003E61FE" w:rsidP="003E61FE">
      <w:pPr>
        <w:pStyle w:val="ab"/>
        <w:numPr>
          <w:ilvl w:val="0"/>
          <w:numId w:val="6"/>
        </w:numPr>
        <w:tabs>
          <w:tab w:val="left" w:pos="1134"/>
        </w:tabs>
        <w:spacing w:after="0" w:line="276" w:lineRule="auto"/>
        <w:ind w:left="0" w:firstLine="567"/>
        <w:jc w:val="both"/>
        <w:rPr>
          <w:sz w:val="24"/>
          <w:szCs w:val="24"/>
          <w:lang w:val="ru-RU"/>
        </w:rPr>
      </w:pPr>
      <w:r w:rsidRPr="003E61FE">
        <w:rPr>
          <w:sz w:val="24"/>
          <w:szCs w:val="24"/>
          <w:lang w:val="ru-RU"/>
        </w:rPr>
        <w:t>Нормативно-правова база у даній сфері правового регулювання.</w:t>
      </w:r>
    </w:p>
    <w:p w:rsidR="003E61FE" w:rsidRPr="003E61FE" w:rsidRDefault="003E61FE" w:rsidP="003E61FE">
      <w:pPr>
        <w:spacing w:after="0"/>
        <w:ind w:firstLine="567"/>
        <w:jc w:val="both"/>
        <w:rPr>
          <w:sz w:val="24"/>
          <w:szCs w:val="24"/>
          <w:lang w:val="ru-RU"/>
        </w:rPr>
      </w:pPr>
      <w:r w:rsidRPr="003E61FE">
        <w:rPr>
          <w:sz w:val="24"/>
          <w:szCs w:val="24"/>
          <w:lang w:val="ru-RU"/>
        </w:rPr>
        <w:t>Проєкт рішення розроблено відповідно до Указу Президента України від 14 березня 2026 року № 239/2026 «Про рішення Ради національної безпеки і оборони України від 03 березня 2026 року "Щодо Комплексних планів стійкості регіонів та окремих міст"», протокольного засідання Координаційного центру з реалізації комплексних планів стійкості регіонів і окремих міст від 14 березня 2026 року, розпорядження Ради оборони Чернігівської області від 11 березня 2026 року № 1, листа Прилуцької районної державної адміністрації Чернігівської області від 11.05.2026 № 02-18/2437 та підпункту 5 пункту «а» частини першої статті 30, статей 51 і 59 Закону України «Про місцеве самоврядування в Україні».</w:t>
      </w:r>
    </w:p>
    <w:p w:rsidR="003E61FE" w:rsidRPr="003E61FE" w:rsidRDefault="003E61FE" w:rsidP="003E61FE">
      <w:pPr>
        <w:spacing w:after="0"/>
        <w:ind w:firstLine="567"/>
        <w:jc w:val="both"/>
        <w:rPr>
          <w:sz w:val="24"/>
          <w:szCs w:val="24"/>
          <w:lang w:val="ru-RU"/>
        </w:rPr>
      </w:pPr>
    </w:p>
    <w:p w:rsidR="003E61FE" w:rsidRPr="003E61FE" w:rsidRDefault="003E61FE" w:rsidP="003E61FE">
      <w:pPr>
        <w:pStyle w:val="ab"/>
        <w:numPr>
          <w:ilvl w:val="0"/>
          <w:numId w:val="6"/>
        </w:numPr>
        <w:tabs>
          <w:tab w:val="left" w:pos="1134"/>
        </w:tabs>
        <w:spacing w:after="0" w:line="276" w:lineRule="auto"/>
        <w:ind w:left="0" w:firstLine="567"/>
        <w:jc w:val="both"/>
        <w:rPr>
          <w:sz w:val="24"/>
          <w:szCs w:val="24"/>
          <w:lang w:val="ru-RU"/>
        </w:rPr>
      </w:pPr>
      <w:r w:rsidRPr="003E61FE">
        <w:rPr>
          <w:sz w:val="24"/>
          <w:szCs w:val="24"/>
          <w:lang w:val="ru-RU"/>
        </w:rPr>
        <w:t>Прогноз соціально-економічних та інших наслідків прийняття рішення.</w:t>
      </w:r>
    </w:p>
    <w:p w:rsidR="003E61FE" w:rsidRDefault="003E61FE" w:rsidP="003E61FE">
      <w:pPr>
        <w:tabs>
          <w:tab w:val="left" w:pos="567"/>
        </w:tabs>
        <w:spacing w:after="0" w:line="240" w:lineRule="auto"/>
        <w:ind w:firstLine="567"/>
        <w:jc w:val="both"/>
        <w:rPr>
          <w:color w:val="000000"/>
          <w:sz w:val="24"/>
          <w:szCs w:val="24"/>
        </w:rPr>
      </w:pPr>
      <w:proofErr w:type="spellStart"/>
      <w:r w:rsidRPr="00543E7C">
        <w:rPr>
          <w:color w:val="000000"/>
          <w:sz w:val="24"/>
          <w:szCs w:val="24"/>
        </w:rPr>
        <w:t>Прийняття</w:t>
      </w:r>
      <w:proofErr w:type="spellEnd"/>
      <w:r w:rsidRPr="00543E7C">
        <w:rPr>
          <w:color w:val="000000"/>
          <w:sz w:val="24"/>
          <w:szCs w:val="24"/>
        </w:rPr>
        <w:t xml:space="preserve"> </w:t>
      </w:r>
      <w:proofErr w:type="spellStart"/>
      <w:r w:rsidRPr="00543E7C">
        <w:rPr>
          <w:color w:val="000000"/>
          <w:sz w:val="24"/>
          <w:szCs w:val="24"/>
        </w:rPr>
        <w:t>рішення</w:t>
      </w:r>
      <w:proofErr w:type="spellEnd"/>
      <w:r w:rsidRPr="00543E7C">
        <w:rPr>
          <w:color w:val="000000"/>
          <w:sz w:val="24"/>
          <w:szCs w:val="24"/>
        </w:rPr>
        <w:t xml:space="preserve"> </w:t>
      </w:r>
      <w:proofErr w:type="spellStart"/>
      <w:r w:rsidRPr="00543E7C">
        <w:rPr>
          <w:color w:val="000000"/>
          <w:sz w:val="24"/>
          <w:szCs w:val="24"/>
        </w:rPr>
        <w:t>сприятиме</w:t>
      </w:r>
      <w:proofErr w:type="spellEnd"/>
      <w:r w:rsidRPr="00543E7C">
        <w:rPr>
          <w:color w:val="000000"/>
          <w:sz w:val="24"/>
          <w:szCs w:val="24"/>
        </w:rPr>
        <w:t xml:space="preserve"> </w:t>
      </w:r>
      <w:proofErr w:type="spellStart"/>
      <w:r w:rsidRPr="00543E7C">
        <w:rPr>
          <w:color w:val="000000"/>
          <w:sz w:val="24"/>
          <w:szCs w:val="24"/>
        </w:rPr>
        <w:t>підвищенню</w:t>
      </w:r>
      <w:proofErr w:type="spellEnd"/>
      <w:r w:rsidRPr="00543E7C">
        <w:rPr>
          <w:color w:val="000000"/>
          <w:sz w:val="24"/>
          <w:szCs w:val="24"/>
        </w:rPr>
        <w:t xml:space="preserve"> </w:t>
      </w:r>
      <w:proofErr w:type="spellStart"/>
      <w:r w:rsidRPr="00543E7C">
        <w:rPr>
          <w:color w:val="000000"/>
          <w:sz w:val="24"/>
          <w:szCs w:val="24"/>
        </w:rPr>
        <w:t>рівня</w:t>
      </w:r>
      <w:proofErr w:type="spellEnd"/>
      <w:r w:rsidRPr="00543E7C">
        <w:rPr>
          <w:color w:val="000000"/>
          <w:sz w:val="24"/>
          <w:szCs w:val="24"/>
        </w:rPr>
        <w:t xml:space="preserve"> </w:t>
      </w:r>
      <w:proofErr w:type="spellStart"/>
      <w:r w:rsidRPr="00543E7C">
        <w:rPr>
          <w:color w:val="000000"/>
          <w:sz w:val="24"/>
          <w:szCs w:val="24"/>
        </w:rPr>
        <w:t>стійкості</w:t>
      </w:r>
      <w:proofErr w:type="spellEnd"/>
      <w:r w:rsidRPr="00543E7C">
        <w:rPr>
          <w:color w:val="000000"/>
          <w:sz w:val="24"/>
          <w:szCs w:val="24"/>
        </w:rPr>
        <w:t xml:space="preserve"> </w:t>
      </w:r>
      <w:proofErr w:type="spellStart"/>
      <w:r w:rsidRPr="00543E7C">
        <w:rPr>
          <w:color w:val="000000"/>
          <w:sz w:val="24"/>
          <w:szCs w:val="24"/>
        </w:rPr>
        <w:t>Ічнянської</w:t>
      </w:r>
      <w:proofErr w:type="spellEnd"/>
      <w:r w:rsidRPr="00543E7C">
        <w:rPr>
          <w:color w:val="000000"/>
          <w:sz w:val="24"/>
          <w:szCs w:val="24"/>
        </w:rPr>
        <w:t xml:space="preserve"> </w:t>
      </w:r>
      <w:proofErr w:type="spellStart"/>
      <w:r w:rsidRPr="00543E7C">
        <w:rPr>
          <w:color w:val="000000"/>
          <w:sz w:val="24"/>
          <w:szCs w:val="24"/>
        </w:rPr>
        <w:t>міської</w:t>
      </w:r>
      <w:proofErr w:type="spellEnd"/>
      <w:r w:rsidRPr="00543E7C">
        <w:rPr>
          <w:color w:val="000000"/>
          <w:sz w:val="24"/>
          <w:szCs w:val="24"/>
        </w:rPr>
        <w:t xml:space="preserve"> </w:t>
      </w:r>
      <w:proofErr w:type="spellStart"/>
      <w:r w:rsidRPr="00543E7C">
        <w:rPr>
          <w:color w:val="000000"/>
          <w:sz w:val="24"/>
          <w:szCs w:val="24"/>
        </w:rPr>
        <w:t>територіальної</w:t>
      </w:r>
      <w:proofErr w:type="spellEnd"/>
      <w:r w:rsidRPr="00543E7C">
        <w:rPr>
          <w:color w:val="000000"/>
          <w:sz w:val="24"/>
          <w:szCs w:val="24"/>
        </w:rPr>
        <w:t xml:space="preserve"> </w:t>
      </w:r>
      <w:proofErr w:type="spellStart"/>
      <w:r w:rsidRPr="00543E7C">
        <w:rPr>
          <w:color w:val="000000"/>
          <w:sz w:val="24"/>
          <w:szCs w:val="24"/>
        </w:rPr>
        <w:t>громади</w:t>
      </w:r>
      <w:proofErr w:type="spellEnd"/>
      <w:r w:rsidRPr="00543E7C">
        <w:rPr>
          <w:color w:val="000000"/>
          <w:sz w:val="24"/>
          <w:szCs w:val="24"/>
        </w:rPr>
        <w:t xml:space="preserve"> </w:t>
      </w:r>
      <w:proofErr w:type="spellStart"/>
      <w:r w:rsidRPr="00543E7C">
        <w:rPr>
          <w:color w:val="000000"/>
          <w:sz w:val="24"/>
          <w:szCs w:val="24"/>
        </w:rPr>
        <w:t>до</w:t>
      </w:r>
      <w:proofErr w:type="spellEnd"/>
      <w:r w:rsidRPr="00543E7C">
        <w:rPr>
          <w:color w:val="000000"/>
          <w:sz w:val="24"/>
          <w:szCs w:val="24"/>
        </w:rPr>
        <w:t xml:space="preserve"> </w:t>
      </w:r>
      <w:proofErr w:type="spellStart"/>
      <w:r w:rsidRPr="00543E7C">
        <w:rPr>
          <w:color w:val="000000"/>
          <w:sz w:val="24"/>
          <w:szCs w:val="24"/>
        </w:rPr>
        <w:t>можливих</w:t>
      </w:r>
      <w:proofErr w:type="spellEnd"/>
      <w:r w:rsidRPr="00543E7C">
        <w:rPr>
          <w:color w:val="000000"/>
          <w:sz w:val="24"/>
          <w:szCs w:val="24"/>
        </w:rPr>
        <w:t xml:space="preserve"> </w:t>
      </w:r>
      <w:proofErr w:type="spellStart"/>
      <w:r w:rsidRPr="00543E7C">
        <w:rPr>
          <w:color w:val="000000"/>
          <w:sz w:val="24"/>
          <w:szCs w:val="24"/>
        </w:rPr>
        <w:t>загроз</w:t>
      </w:r>
      <w:proofErr w:type="spellEnd"/>
      <w:r w:rsidRPr="00543E7C">
        <w:rPr>
          <w:color w:val="000000"/>
          <w:sz w:val="24"/>
          <w:szCs w:val="24"/>
        </w:rPr>
        <w:t xml:space="preserve">, </w:t>
      </w:r>
      <w:proofErr w:type="spellStart"/>
      <w:r w:rsidRPr="00543E7C">
        <w:rPr>
          <w:color w:val="000000"/>
          <w:sz w:val="24"/>
          <w:szCs w:val="24"/>
        </w:rPr>
        <w:t>забезпеченню</w:t>
      </w:r>
      <w:proofErr w:type="spellEnd"/>
      <w:r w:rsidRPr="00543E7C">
        <w:rPr>
          <w:color w:val="000000"/>
          <w:sz w:val="24"/>
          <w:szCs w:val="24"/>
        </w:rPr>
        <w:t xml:space="preserve"> </w:t>
      </w:r>
      <w:proofErr w:type="spellStart"/>
      <w:r w:rsidRPr="00543E7C">
        <w:rPr>
          <w:color w:val="000000"/>
          <w:sz w:val="24"/>
          <w:szCs w:val="24"/>
        </w:rPr>
        <w:t>ефективної</w:t>
      </w:r>
      <w:proofErr w:type="spellEnd"/>
      <w:r w:rsidRPr="00543E7C">
        <w:rPr>
          <w:color w:val="000000"/>
          <w:sz w:val="24"/>
          <w:szCs w:val="24"/>
        </w:rPr>
        <w:t xml:space="preserve"> </w:t>
      </w:r>
      <w:proofErr w:type="spellStart"/>
      <w:r w:rsidRPr="00543E7C">
        <w:rPr>
          <w:color w:val="000000"/>
          <w:sz w:val="24"/>
          <w:szCs w:val="24"/>
        </w:rPr>
        <w:t>взаємодії</w:t>
      </w:r>
      <w:proofErr w:type="spellEnd"/>
      <w:r w:rsidRPr="00543E7C">
        <w:rPr>
          <w:color w:val="000000"/>
          <w:sz w:val="24"/>
          <w:szCs w:val="24"/>
        </w:rPr>
        <w:t xml:space="preserve"> </w:t>
      </w:r>
      <w:proofErr w:type="spellStart"/>
      <w:r w:rsidRPr="00543E7C">
        <w:rPr>
          <w:color w:val="000000"/>
          <w:sz w:val="24"/>
          <w:szCs w:val="24"/>
        </w:rPr>
        <w:t>органів</w:t>
      </w:r>
      <w:proofErr w:type="spellEnd"/>
      <w:r w:rsidRPr="00543E7C">
        <w:rPr>
          <w:color w:val="000000"/>
          <w:sz w:val="24"/>
          <w:szCs w:val="24"/>
        </w:rPr>
        <w:t xml:space="preserve"> </w:t>
      </w:r>
      <w:proofErr w:type="spellStart"/>
      <w:r w:rsidRPr="00543E7C">
        <w:rPr>
          <w:color w:val="000000"/>
          <w:sz w:val="24"/>
          <w:szCs w:val="24"/>
        </w:rPr>
        <w:t>місцевого</w:t>
      </w:r>
      <w:proofErr w:type="spellEnd"/>
      <w:r w:rsidRPr="00543E7C">
        <w:rPr>
          <w:color w:val="000000"/>
          <w:sz w:val="24"/>
          <w:szCs w:val="24"/>
        </w:rPr>
        <w:t xml:space="preserve"> </w:t>
      </w:r>
      <w:proofErr w:type="spellStart"/>
      <w:r w:rsidRPr="00543E7C">
        <w:rPr>
          <w:color w:val="000000"/>
          <w:sz w:val="24"/>
          <w:szCs w:val="24"/>
        </w:rPr>
        <w:t>самоврявання</w:t>
      </w:r>
      <w:proofErr w:type="spellEnd"/>
      <w:r w:rsidRPr="00543E7C">
        <w:rPr>
          <w:color w:val="000000"/>
          <w:sz w:val="24"/>
          <w:szCs w:val="24"/>
        </w:rPr>
        <w:t xml:space="preserve">, </w:t>
      </w:r>
      <w:proofErr w:type="spellStart"/>
      <w:r w:rsidRPr="00543E7C">
        <w:rPr>
          <w:color w:val="000000"/>
          <w:sz w:val="24"/>
          <w:szCs w:val="24"/>
        </w:rPr>
        <w:t>комунальних</w:t>
      </w:r>
      <w:proofErr w:type="spellEnd"/>
      <w:r w:rsidRPr="00543E7C">
        <w:rPr>
          <w:color w:val="000000"/>
          <w:sz w:val="24"/>
          <w:szCs w:val="24"/>
        </w:rPr>
        <w:t xml:space="preserve"> </w:t>
      </w:r>
      <w:proofErr w:type="spellStart"/>
      <w:r w:rsidRPr="00543E7C">
        <w:rPr>
          <w:color w:val="000000"/>
          <w:sz w:val="24"/>
          <w:szCs w:val="24"/>
        </w:rPr>
        <w:t>підприємств</w:t>
      </w:r>
      <w:proofErr w:type="spellEnd"/>
      <w:r w:rsidRPr="00543E7C">
        <w:rPr>
          <w:color w:val="000000"/>
          <w:sz w:val="24"/>
          <w:szCs w:val="24"/>
        </w:rPr>
        <w:t xml:space="preserve">, </w:t>
      </w:r>
      <w:proofErr w:type="spellStart"/>
      <w:r w:rsidRPr="00543E7C">
        <w:rPr>
          <w:color w:val="000000"/>
          <w:sz w:val="24"/>
          <w:szCs w:val="24"/>
        </w:rPr>
        <w:t>установ</w:t>
      </w:r>
      <w:proofErr w:type="spellEnd"/>
      <w:r w:rsidRPr="00543E7C">
        <w:rPr>
          <w:color w:val="000000"/>
          <w:sz w:val="24"/>
          <w:szCs w:val="24"/>
        </w:rPr>
        <w:t xml:space="preserve"> </w:t>
      </w:r>
      <w:proofErr w:type="spellStart"/>
      <w:r w:rsidRPr="00543E7C">
        <w:rPr>
          <w:color w:val="000000"/>
          <w:sz w:val="24"/>
          <w:szCs w:val="24"/>
        </w:rPr>
        <w:t>та</w:t>
      </w:r>
      <w:proofErr w:type="spellEnd"/>
      <w:r w:rsidRPr="00543E7C">
        <w:rPr>
          <w:color w:val="000000"/>
          <w:sz w:val="24"/>
          <w:szCs w:val="24"/>
        </w:rPr>
        <w:t xml:space="preserve"> </w:t>
      </w:r>
      <w:proofErr w:type="spellStart"/>
      <w:r w:rsidRPr="00543E7C">
        <w:rPr>
          <w:color w:val="000000"/>
          <w:sz w:val="24"/>
          <w:szCs w:val="24"/>
        </w:rPr>
        <w:t>організацій</w:t>
      </w:r>
      <w:proofErr w:type="spellEnd"/>
      <w:r w:rsidRPr="00543E7C">
        <w:rPr>
          <w:color w:val="000000"/>
          <w:sz w:val="24"/>
          <w:szCs w:val="24"/>
        </w:rPr>
        <w:t xml:space="preserve">, </w:t>
      </w:r>
      <w:proofErr w:type="spellStart"/>
      <w:r w:rsidRPr="00543E7C">
        <w:rPr>
          <w:color w:val="000000"/>
          <w:sz w:val="24"/>
          <w:szCs w:val="24"/>
        </w:rPr>
        <w:t>покращенню</w:t>
      </w:r>
      <w:proofErr w:type="spellEnd"/>
      <w:r w:rsidRPr="00543E7C">
        <w:rPr>
          <w:color w:val="000000"/>
          <w:sz w:val="24"/>
          <w:szCs w:val="24"/>
        </w:rPr>
        <w:t xml:space="preserve"> </w:t>
      </w:r>
      <w:proofErr w:type="spellStart"/>
      <w:r w:rsidRPr="00543E7C">
        <w:rPr>
          <w:color w:val="000000"/>
          <w:sz w:val="24"/>
          <w:szCs w:val="24"/>
        </w:rPr>
        <w:t>готовності</w:t>
      </w:r>
      <w:proofErr w:type="spellEnd"/>
      <w:r w:rsidRPr="00543E7C">
        <w:rPr>
          <w:color w:val="000000"/>
          <w:sz w:val="24"/>
          <w:szCs w:val="24"/>
        </w:rPr>
        <w:t xml:space="preserve"> </w:t>
      </w:r>
      <w:proofErr w:type="spellStart"/>
      <w:r w:rsidRPr="00543E7C">
        <w:rPr>
          <w:color w:val="000000"/>
          <w:sz w:val="24"/>
          <w:szCs w:val="24"/>
        </w:rPr>
        <w:t>до</w:t>
      </w:r>
      <w:proofErr w:type="spellEnd"/>
      <w:r w:rsidRPr="00543E7C">
        <w:rPr>
          <w:color w:val="000000"/>
          <w:sz w:val="24"/>
          <w:szCs w:val="24"/>
        </w:rPr>
        <w:t xml:space="preserve"> </w:t>
      </w:r>
      <w:proofErr w:type="spellStart"/>
      <w:r w:rsidRPr="00543E7C">
        <w:rPr>
          <w:color w:val="000000"/>
          <w:sz w:val="24"/>
          <w:szCs w:val="24"/>
        </w:rPr>
        <w:t>реагування</w:t>
      </w:r>
      <w:proofErr w:type="spellEnd"/>
      <w:r w:rsidRPr="00543E7C">
        <w:rPr>
          <w:color w:val="000000"/>
          <w:sz w:val="24"/>
          <w:szCs w:val="24"/>
        </w:rPr>
        <w:t xml:space="preserve"> </w:t>
      </w:r>
      <w:proofErr w:type="spellStart"/>
      <w:r w:rsidRPr="00543E7C">
        <w:rPr>
          <w:color w:val="000000"/>
          <w:sz w:val="24"/>
          <w:szCs w:val="24"/>
        </w:rPr>
        <w:t>на</w:t>
      </w:r>
      <w:proofErr w:type="spellEnd"/>
      <w:r w:rsidRPr="00543E7C">
        <w:rPr>
          <w:color w:val="000000"/>
          <w:sz w:val="24"/>
          <w:szCs w:val="24"/>
        </w:rPr>
        <w:t xml:space="preserve"> </w:t>
      </w:r>
      <w:proofErr w:type="spellStart"/>
      <w:r w:rsidRPr="00543E7C">
        <w:rPr>
          <w:color w:val="000000"/>
          <w:sz w:val="24"/>
          <w:szCs w:val="24"/>
        </w:rPr>
        <w:t>кризові</w:t>
      </w:r>
      <w:proofErr w:type="spellEnd"/>
      <w:r w:rsidRPr="00543E7C">
        <w:rPr>
          <w:color w:val="000000"/>
          <w:sz w:val="24"/>
          <w:szCs w:val="24"/>
        </w:rPr>
        <w:t xml:space="preserve"> </w:t>
      </w:r>
      <w:proofErr w:type="spellStart"/>
      <w:r w:rsidRPr="00543E7C">
        <w:rPr>
          <w:color w:val="000000"/>
          <w:sz w:val="24"/>
          <w:szCs w:val="24"/>
        </w:rPr>
        <w:t>ситуації</w:t>
      </w:r>
      <w:proofErr w:type="spellEnd"/>
      <w:r w:rsidRPr="00543E7C">
        <w:rPr>
          <w:color w:val="000000"/>
          <w:sz w:val="24"/>
          <w:szCs w:val="24"/>
        </w:rPr>
        <w:t xml:space="preserve">, </w:t>
      </w:r>
      <w:proofErr w:type="spellStart"/>
      <w:r w:rsidRPr="00543E7C">
        <w:rPr>
          <w:color w:val="000000"/>
          <w:sz w:val="24"/>
          <w:szCs w:val="24"/>
        </w:rPr>
        <w:t>мінімізації</w:t>
      </w:r>
      <w:proofErr w:type="spellEnd"/>
      <w:r w:rsidRPr="00543E7C">
        <w:rPr>
          <w:color w:val="000000"/>
          <w:sz w:val="24"/>
          <w:szCs w:val="24"/>
        </w:rPr>
        <w:t xml:space="preserve"> </w:t>
      </w:r>
      <w:proofErr w:type="spellStart"/>
      <w:r w:rsidRPr="00543E7C">
        <w:rPr>
          <w:color w:val="000000"/>
          <w:sz w:val="24"/>
          <w:szCs w:val="24"/>
        </w:rPr>
        <w:t>ризиків</w:t>
      </w:r>
      <w:proofErr w:type="spellEnd"/>
      <w:r w:rsidRPr="00543E7C">
        <w:rPr>
          <w:color w:val="000000"/>
          <w:sz w:val="24"/>
          <w:szCs w:val="24"/>
        </w:rPr>
        <w:t xml:space="preserve"> </w:t>
      </w:r>
      <w:proofErr w:type="spellStart"/>
      <w:r w:rsidRPr="00543E7C">
        <w:rPr>
          <w:color w:val="000000"/>
          <w:sz w:val="24"/>
          <w:szCs w:val="24"/>
        </w:rPr>
        <w:t>для</w:t>
      </w:r>
      <w:proofErr w:type="spellEnd"/>
      <w:r w:rsidRPr="00543E7C">
        <w:rPr>
          <w:color w:val="000000"/>
          <w:sz w:val="24"/>
          <w:szCs w:val="24"/>
        </w:rPr>
        <w:t xml:space="preserve"> </w:t>
      </w:r>
      <w:proofErr w:type="spellStart"/>
      <w:r w:rsidRPr="00543E7C">
        <w:rPr>
          <w:color w:val="000000"/>
          <w:sz w:val="24"/>
          <w:szCs w:val="24"/>
        </w:rPr>
        <w:t>населення</w:t>
      </w:r>
      <w:proofErr w:type="spellEnd"/>
      <w:r w:rsidRPr="00543E7C">
        <w:rPr>
          <w:color w:val="000000"/>
          <w:sz w:val="24"/>
          <w:szCs w:val="24"/>
        </w:rPr>
        <w:t xml:space="preserve"> </w:t>
      </w:r>
      <w:proofErr w:type="spellStart"/>
      <w:r w:rsidRPr="00543E7C">
        <w:rPr>
          <w:color w:val="000000"/>
          <w:sz w:val="24"/>
          <w:szCs w:val="24"/>
        </w:rPr>
        <w:t>та</w:t>
      </w:r>
      <w:proofErr w:type="spellEnd"/>
      <w:r w:rsidRPr="00543E7C">
        <w:rPr>
          <w:color w:val="000000"/>
          <w:sz w:val="24"/>
          <w:szCs w:val="24"/>
        </w:rPr>
        <w:t xml:space="preserve"> </w:t>
      </w:r>
      <w:proofErr w:type="spellStart"/>
      <w:r w:rsidRPr="00543E7C">
        <w:rPr>
          <w:color w:val="000000"/>
          <w:sz w:val="24"/>
          <w:szCs w:val="24"/>
        </w:rPr>
        <w:t>забезпеченню</w:t>
      </w:r>
      <w:proofErr w:type="spellEnd"/>
      <w:r w:rsidRPr="00543E7C">
        <w:rPr>
          <w:color w:val="000000"/>
          <w:sz w:val="24"/>
          <w:szCs w:val="24"/>
        </w:rPr>
        <w:t xml:space="preserve"> </w:t>
      </w:r>
      <w:proofErr w:type="spellStart"/>
      <w:r w:rsidRPr="00543E7C">
        <w:rPr>
          <w:color w:val="000000"/>
          <w:sz w:val="24"/>
          <w:szCs w:val="24"/>
        </w:rPr>
        <w:t>безперервності</w:t>
      </w:r>
      <w:proofErr w:type="spellEnd"/>
      <w:r w:rsidRPr="00543E7C">
        <w:rPr>
          <w:color w:val="000000"/>
          <w:sz w:val="24"/>
          <w:szCs w:val="24"/>
        </w:rPr>
        <w:t xml:space="preserve"> </w:t>
      </w:r>
      <w:proofErr w:type="spellStart"/>
      <w:r w:rsidRPr="00543E7C">
        <w:rPr>
          <w:color w:val="000000"/>
          <w:sz w:val="24"/>
          <w:szCs w:val="24"/>
        </w:rPr>
        <w:t>функціонування</w:t>
      </w:r>
      <w:proofErr w:type="spellEnd"/>
      <w:r w:rsidRPr="00543E7C">
        <w:rPr>
          <w:color w:val="000000"/>
          <w:sz w:val="24"/>
          <w:szCs w:val="24"/>
        </w:rPr>
        <w:t xml:space="preserve"> </w:t>
      </w:r>
      <w:proofErr w:type="spellStart"/>
      <w:r w:rsidRPr="00543E7C">
        <w:rPr>
          <w:color w:val="000000"/>
          <w:sz w:val="24"/>
          <w:szCs w:val="24"/>
        </w:rPr>
        <w:t>критично</w:t>
      </w:r>
      <w:proofErr w:type="spellEnd"/>
      <w:r w:rsidRPr="00543E7C">
        <w:rPr>
          <w:color w:val="000000"/>
          <w:sz w:val="24"/>
          <w:szCs w:val="24"/>
        </w:rPr>
        <w:t xml:space="preserve"> </w:t>
      </w:r>
      <w:proofErr w:type="spellStart"/>
      <w:r w:rsidRPr="00543E7C">
        <w:rPr>
          <w:color w:val="000000"/>
          <w:sz w:val="24"/>
          <w:szCs w:val="24"/>
        </w:rPr>
        <w:t>важливих</w:t>
      </w:r>
      <w:proofErr w:type="spellEnd"/>
      <w:r w:rsidRPr="00543E7C">
        <w:rPr>
          <w:color w:val="000000"/>
          <w:sz w:val="24"/>
          <w:szCs w:val="24"/>
        </w:rPr>
        <w:t xml:space="preserve"> </w:t>
      </w:r>
      <w:proofErr w:type="spellStart"/>
      <w:r w:rsidRPr="00543E7C">
        <w:rPr>
          <w:color w:val="000000"/>
          <w:sz w:val="24"/>
          <w:szCs w:val="24"/>
        </w:rPr>
        <w:t>систем</w:t>
      </w:r>
      <w:proofErr w:type="spellEnd"/>
      <w:r w:rsidRPr="00543E7C">
        <w:rPr>
          <w:color w:val="000000"/>
          <w:sz w:val="24"/>
          <w:szCs w:val="24"/>
        </w:rPr>
        <w:t xml:space="preserve"> і </w:t>
      </w:r>
      <w:proofErr w:type="spellStart"/>
      <w:r w:rsidRPr="00543E7C">
        <w:rPr>
          <w:color w:val="000000"/>
          <w:sz w:val="24"/>
          <w:szCs w:val="24"/>
        </w:rPr>
        <w:t>об'єктів</w:t>
      </w:r>
      <w:proofErr w:type="spellEnd"/>
      <w:r w:rsidRPr="00543E7C">
        <w:rPr>
          <w:color w:val="000000"/>
          <w:sz w:val="24"/>
          <w:szCs w:val="24"/>
        </w:rPr>
        <w:t xml:space="preserve"> </w:t>
      </w:r>
      <w:proofErr w:type="spellStart"/>
      <w:r w:rsidRPr="00543E7C">
        <w:rPr>
          <w:color w:val="000000"/>
          <w:sz w:val="24"/>
          <w:szCs w:val="24"/>
        </w:rPr>
        <w:t>громади</w:t>
      </w:r>
      <w:proofErr w:type="spellEnd"/>
      <w:r w:rsidRPr="00543E7C">
        <w:rPr>
          <w:color w:val="000000"/>
          <w:sz w:val="24"/>
          <w:szCs w:val="24"/>
        </w:rPr>
        <w:t>.</w:t>
      </w:r>
    </w:p>
    <w:p w:rsidR="003E61FE" w:rsidRDefault="003E61FE" w:rsidP="003E61FE">
      <w:pPr>
        <w:spacing w:after="0" w:line="240" w:lineRule="auto"/>
        <w:jc w:val="both"/>
        <w:rPr>
          <w:color w:val="000000"/>
          <w:sz w:val="24"/>
          <w:szCs w:val="24"/>
        </w:rPr>
      </w:pPr>
    </w:p>
    <w:p w:rsidR="003E61FE" w:rsidRDefault="003E61FE" w:rsidP="003E61FE">
      <w:pPr>
        <w:spacing w:after="0" w:line="240" w:lineRule="auto"/>
        <w:jc w:val="both"/>
        <w:rPr>
          <w:color w:val="000000"/>
          <w:sz w:val="24"/>
          <w:szCs w:val="24"/>
        </w:rPr>
      </w:pPr>
    </w:p>
    <w:p w:rsidR="003E61FE" w:rsidRDefault="003E61FE" w:rsidP="003E61FE">
      <w:pPr>
        <w:spacing w:after="0" w:line="240" w:lineRule="auto"/>
        <w:jc w:val="both"/>
        <w:rPr>
          <w:color w:val="000000"/>
          <w:sz w:val="24"/>
          <w:szCs w:val="24"/>
        </w:rPr>
      </w:pPr>
    </w:p>
    <w:p w:rsidR="003E61FE" w:rsidRPr="003E61FE" w:rsidRDefault="003E61FE" w:rsidP="003E61FE">
      <w:pPr>
        <w:spacing w:after="0" w:line="240" w:lineRule="auto"/>
        <w:jc w:val="both"/>
        <w:rPr>
          <w:color w:val="000000"/>
          <w:sz w:val="24"/>
          <w:szCs w:val="24"/>
          <w:lang w:val="ru-RU"/>
        </w:rPr>
      </w:pPr>
      <w:r w:rsidRPr="003E61FE">
        <w:rPr>
          <w:color w:val="000000"/>
          <w:sz w:val="24"/>
          <w:szCs w:val="24"/>
          <w:lang w:val="ru-RU"/>
        </w:rPr>
        <w:t>Начальник відділу житлово-комунального</w:t>
      </w:r>
    </w:p>
    <w:p w:rsidR="003E61FE" w:rsidRPr="003E61FE" w:rsidRDefault="003E61FE" w:rsidP="003E61FE">
      <w:pPr>
        <w:spacing w:after="0" w:line="240" w:lineRule="auto"/>
        <w:jc w:val="both"/>
        <w:rPr>
          <w:color w:val="000000"/>
          <w:sz w:val="24"/>
          <w:szCs w:val="24"/>
          <w:lang w:val="ru-RU"/>
        </w:rPr>
      </w:pPr>
      <w:r w:rsidRPr="003E61FE">
        <w:rPr>
          <w:color w:val="000000"/>
          <w:sz w:val="24"/>
          <w:szCs w:val="24"/>
          <w:lang w:val="ru-RU"/>
        </w:rPr>
        <w:t xml:space="preserve">господарства, комунальної власності та </w:t>
      </w:r>
    </w:p>
    <w:p w:rsidR="003E61FE" w:rsidRDefault="003E61FE" w:rsidP="003E61FE">
      <w:pPr>
        <w:spacing w:after="0" w:line="240" w:lineRule="auto"/>
        <w:jc w:val="both"/>
        <w:rPr>
          <w:color w:val="000000"/>
          <w:sz w:val="24"/>
          <w:szCs w:val="24"/>
        </w:rPr>
      </w:pPr>
      <w:proofErr w:type="spellStart"/>
      <w:proofErr w:type="gramStart"/>
      <w:r>
        <w:rPr>
          <w:color w:val="000000"/>
          <w:sz w:val="24"/>
          <w:szCs w:val="24"/>
        </w:rPr>
        <w:t>благоустрою</w:t>
      </w:r>
      <w:proofErr w:type="spellEnd"/>
      <w:proofErr w:type="gramEnd"/>
      <w:r>
        <w:rPr>
          <w:color w:val="000000"/>
          <w:sz w:val="24"/>
          <w:szCs w:val="24"/>
        </w:rPr>
        <w:t xml:space="preserve"> </w:t>
      </w:r>
      <w:proofErr w:type="spellStart"/>
      <w:r>
        <w:rPr>
          <w:color w:val="000000"/>
          <w:sz w:val="24"/>
          <w:szCs w:val="24"/>
        </w:rPr>
        <w:t>міської</w:t>
      </w:r>
      <w:proofErr w:type="spellEnd"/>
      <w:r>
        <w:rPr>
          <w:color w:val="000000"/>
          <w:sz w:val="24"/>
          <w:szCs w:val="24"/>
        </w:rPr>
        <w:t xml:space="preserve"> </w:t>
      </w:r>
      <w:proofErr w:type="spellStart"/>
      <w:r>
        <w:rPr>
          <w:color w:val="000000"/>
          <w:sz w:val="24"/>
          <w:szCs w:val="24"/>
        </w:rPr>
        <w:t>ради</w:t>
      </w:r>
      <w:proofErr w:type="spellEnd"/>
      <w:r>
        <w:rPr>
          <w:color w:val="000000"/>
          <w:sz w:val="24"/>
          <w:szCs w:val="24"/>
        </w:rPr>
        <w:t xml:space="preserve">  </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w:t>
      </w:r>
      <w:proofErr w:type="spellStart"/>
      <w:r>
        <w:rPr>
          <w:color w:val="000000"/>
          <w:sz w:val="24"/>
          <w:szCs w:val="24"/>
        </w:rPr>
        <w:t>Катерина</w:t>
      </w:r>
      <w:proofErr w:type="spellEnd"/>
      <w:r>
        <w:rPr>
          <w:color w:val="000000"/>
          <w:sz w:val="24"/>
          <w:szCs w:val="24"/>
        </w:rPr>
        <w:t xml:space="preserve"> ВОЛЕВАТЕНКО</w:t>
      </w:r>
    </w:p>
    <w:p w:rsidR="003E61FE" w:rsidRDefault="003E61FE" w:rsidP="003E61FE"/>
    <w:p w:rsidR="003E61FE" w:rsidRDefault="003E61FE" w:rsidP="003E61FE"/>
    <w:p w:rsidR="000308E3" w:rsidRDefault="000308E3" w:rsidP="00601EF8">
      <w:pPr>
        <w:spacing w:after="0"/>
        <w:rPr>
          <w:rFonts w:ascii="Times New Roman" w:eastAsia="Times New Roman" w:hAnsi="Times New Roman" w:cs="Times New Roman"/>
          <w:color w:val="000000"/>
          <w:sz w:val="28"/>
          <w:szCs w:val="28"/>
          <w:lang w:val="uk-UA"/>
        </w:rPr>
      </w:pPr>
      <w:bookmarkStart w:id="0" w:name="_GoBack"/>
      <w:bookmarkEnd w:id="0"/>
    </w:p>
    <w:p w:rsidR="000308E3" w:rsidRDefault="000308E3" w:rsidP="00601EF8">
      <w:pPr>
        <w:spacing w:after="0"/>
        <w:rPr>
          <w:rFonts w:ascii="Times New Roman" w:eastAsia="Times New Roman" w:hAnsi="Times New Roman" w:cs="Times New Roman"/>
          <w:color w:val="000000"/>
          <w:sz w:val="28"/>
          <w:szCs w:val="28"/>
          <w:lang w:val="uk-UA"/>
        </w:rPr>
      </w:pPr>
    </w:p>
    <w:p w:rsidR="000960CD" w:rsidRDefault="000960CD" w:rsidP="00601EF8">
      <w:pPr>
        <w:spacing w:after="0"/>
        <w:rPr>
          <w:rFonts w:ascii="Times New Roman" w:eastAsia="Times New Roman" w:hAnsi="Times New Roman" w:cs="Times New Roman"/>
          <w:color w:val="000000"/>
          <w:sz w:val="28"/>
          <w:szCs w:val="28"/>
          <w:lang w:val="uk-UA"/>
        </w:rPr>
      </w:pPr>
    </w:p>
    <w:p w:rsidR="000960CD" w:rsidRDefault="000960CD" w:rsidP="00601EF8">
      <w:pPr>
        <w:spacing w:after="0"/>
        <w:rPr>
          <w:rFonts w:ascii="Times New Roman" w:eastAsia="Times New Roman" w:hAnsi="Times New Roman" w:cs="Times New Roman"/>
          <w:color w:val="000000"/>
          <w:sz w:val="28"/>
          <w:szCs w:val="28"/>
          <w:lang w:val="uk-UA"/>
        </w:rPr>
      </w:pPr>
    </w:p>
    <w:p w:rsidR="000960CD" w:rsidRDefault="000960CD" w:rsidP="00601EF8">
      <w:pPr>
        <w:spacing w:after="0"/>
        <w:rPr>
          <w:rFonts w:ascii="Times New Roman" w:eastAsia="Times New Roman" w:hAnsi="Times New Roman" w:cs="Times New Roman"/>
          <w:color w:val="000000"/>
          <w:sz w:val="28"/>
          <w:szCs w:val="28"/>
          <w:lang w:val="uk-UA"/>
        </w:rPr>
      </w:pPr>
    </w:p>
    <w:p w:rsidR="000960CD" w:rsidRDefault="000960CD" w:rsidP="00601EF8">
      <w:pPr>
        <w:spacing w:after="0"/>
        <w:rPr>
          <w:rFonts w:ascii="Times New Roman" w:eastAsia="Times New Roman" w:hAnsi="Times New Roman" w:cs="Times New Roman"/>
          <w:color w:val="000000"/>
          <w:sz w:val="28"/>
          <w:szCs w:val="28"/>
          <w:lang w:val="uk-UA"/>
        </w:rPr>
      </w:pPr>
    </w:p>
    <w:p w:rsidR="000960CD" w:rsidRDefault="000960CD" w:rsidP="00601EF8">
      <w:pPr>
        <w:spacing w:after="0"/>
        <w:rPr>
          <w:rFonts w:ascii="Times New Roman" w:eastAsia="Times New Roman" w:hAnsi="Times New Roman" w:cs="Times New Roman"/>
          <w:color w:val="000000"/>
          <w:sz w:val="28"/>
          <w:szCs w:val="28"/>
          <w:lang w:val="uk-UA"/>
        </w:rPr>
      </w:pPr>
    </w:p>
    <w:p w:rsidR="000960CD" w:rsidRDefault="000960CD" w:rsidP="00601EF8">
      <w:pPr>
        <w:spacing w:after="0"/>
        <w:rPr>
          <w:rFonts w:ascii="Times New Roman" w:eastAsia="Times New Roman" w:hAnsi="Times New Roman" w:cs="Times New Roman"/>
          <w:color w:val="000000"/>
          <w:sz w:val="28"/>
          <w:szCs w:val="28"/>
          <w:lang w:val="uk-UA"/>
        </w:rPr>
      </w:pPr>
    </w:p>
    <w:p w:rsidR="00401FAC" w:rsidRDefault="00401FAC" w:rsidP="00601EF8">
      <w:pPr>
        <w:spacing w:after="0"/>
        <w:rPr>
          <w:rFonts w:ascii="Times New Roman" w:eastAsia="Times New Roman" w:hAnsi="Times New Roman" w:cs="Times New Roman"/>
          <w:color w:val="000000"/>
          <w:sz w:val="28"/>
          <w:szCs w:val="28"/>
          <w:lang w:val="uk-UA"/>
        </w:rPr>
      </w:pPr>
    </w:p>
    <w:p w:rsidR="00401FAC" w:rsidRDefault="00401FAC" w:rsidP="00601EF8">
      <w:pPr>
        <w:spacing w:after="0"/>
        <w:rPr>
          <w:rFonts w:ascii="Times New Roman" w:eastAsia="Times New Roman" w:hAnsi="Times New Roman" w:cs="Times New Roman"/>
          <w:color w:val="000000"/>
          <w:sz w:val="28"/>
          <w:szCs w:val="28"/>
          <w:lang w:val="uk-UA"/>
        </w:rPr>
      </w:pPr>
    </w:p>
    <w:p w:rsidR="00401FAC" w:rsidRDefault="00401FAC" w:rsidP="00601EF8">
      <w:pPr>
        <w:spacing w:after="0"/>
        <w:rPr>
          <w:rFonts w:ascii="Times New Roman" w:eastAsia="Times New Roman" w:hAnsi="Times New Roman" w:cs="Times New Roman"/>
          <w:color w:val="000000"/>
          <w:sz w:val="28"/>
          <w:szCs w:val="28"/>
          <w:lang w:val="uk-UA"/>
        </w:rPr>
      </w:pPr>
    </w:p>
    <w:p w:rsidR="00401FAC" w:rsidRDefault="00401FAC" w:rsidP="00601EF8">
      <w:pPr>
        <w:spacing w:after="0"/>
        <w:rPr>
          <w:rFonts w:ascii="Times New Roman" w:eastAsia="Times New Roman" w:hAnsi="Times New Roman" w:cs="Times New Roman"/>
          <w:color w:val="000000"/>
          <w:sz w:val="28"/>
          <w:szCs w:val="28"/>
          <w:lang w:val="uk-UA"/>
        </w:rPr>
      </w:pPr>
    </w:p>
    <w:p w:rsidR="00401FAC" w:rsidRDefault="00401FAC" w:rsidP="00601EF8">
      <w:pPr>
        <w:spacing w:after="0"/>
        <w:rPr>
          <w:rFonts w:ascii="Times New Roman" w:eastAsia="Times New Roman" w:hAnsi="Times New Roman" w:cs="Times New Roman"/>
          <w:color w:val="000000"/>
          <w:sz w:val="28"/>
          <w:szCs w:val="28"/>
          <w:lang w:val="uk-UA"/>
        </w:rPr>
      </w:pPr>
    </w:p>
    <w:p w:rsidR="00401FAC" w:rsidRDefault="00401FAC" w:rsidP="00601EF8">
      <w:pPr>
        <w:spacing w:after="0"/>
        <w:rPr>
          <w:rFonts w:ascii="Times New Roman" w:eastAsia="Times New Roman" w:hAnsi="Times New Roman" w:cs="Times New Roman"/>
          <w:color w:val="000000"/>
          <w:sz w:val="28"/>
          <w:szCs w:val="28"/>
          <w:lang w:val="uk-UA"/>
        </w:rPr>
      </w:pPr>
    </w:p>
    <w:p w:rsidR="00401FAC" w:rsidRDefault="00401FAC" w:rsidP="00601EF8">
      <w:pPr>
        <w:spacing w:after="0"/>
        <w:rPr>
          <w:rFonts w:ascii="Times New Roman" w:eastAsia="Times New Roman" w:hAnsi="Times New Roman" w:cs="Times New Roman"/>
          <w:color w:val="000000"/>
          <w:sz w:val="28"/>
          <w:szCs w:val="28"/>
          <w:lang w:val="uk-UA"/>
        </w:rPr>
      </w:pPr>
    </w:p>
    <w:p w:rsidR="00C45168" w:rsidRDefault="00C45168" w:rsidP="00601EF8">
      <w:pPr>
        <w:spacing w:after="0"/>
        <w:rPr>
          <w:rFonts w:ascii="Times New Roman" w:eastAsia="Times New Roman" w:hAnsi="Times New Roman" w:cs="Times New Roman"/>
          <w:color w:val="000000"/>
          <w:sz w:val="28"/>
          <w:szCs w:val="28"/>
          <w:lang w:val="uk-UA"/>
        </w:rPr>
      </w:pPr>
    </w:p>
    <w:p w:rsidR="00C45168" w:rsidRDefault="00C45168" w:rsidP="00601EF8">
      <w:pPr>
        <w:spacing w:after="0"/>
        <w:rPr>
          <w:rFonts w:ascii="Times New Roman" w:eastAsia="Times New Roman" w:hAnsi="Times New Roman" w:cs="Times New Roman"/>
          <w:color w:val="000000"/>
          <w:sz w:val="28"/>
          <w:szCs w:val="28"/>
          <w:lang w:val="uk-UA"/>
        </w:rPr>
      </w:pPr>
    </w:p>
    <w:p w:rsidR="00C45168" w:rsidRDefault="00C45168" w:rsidP="00601EF8">
      <w:pPr>
        <w:spacing w:after="0"/>
        <w:rPr>
          <w:rFonts w:ascii="Times New Roman" w:eastAsia="Times New Roman" w:hAnsi="Times New Roman" w:cs="Times New Roman"/>
          <w:color w:val="000000"/>
          <w:sz w:val="28"/>
          <w:szCs w:val="28"/>
          <w:lang w:val="uk-UA"/>
        </w:rPr>
      </w:pPr>
    </w:p>
    <w:p w:rsidR="00BC2091" w:rsidRDefault="00BC2091" w:rsidP="00601EF8">
      <w:pPr>
        <w:spacing w:after="0"/>
        <w:rPr>
          <w:rFonts w:ascii="Times New Roman" w:eastAsia="Times New Roman" w:hAnsi="Times New Roman" w:cs="Times New Roman"/>
          <w:color w:val="000000"/>
          <w:sz w:val="28"/>
          <w:szCs w:val="28"/>
          <w:lang w:val="uk-UA"/>
        </w:rPr>
      </w:pPr>
    </w:p>
    <w:tbl>
      <w:tblPr>
        <w:tblpPr w:leftFromText="180" w:rightFromText="180" w:vertAnchor="text" w:horzAnchor="margin" w:tblpY="369"/>
        <w:tblW w:w="9923" w:type="dxa"/>
        <w:tblLook w:val="04A0" w:firstRow="1" w:lastRow="0" w:firstColumn="1" w:lastColumn="0" w:noHBand="0" w:noVBand="1"/>
      </w:tblPr>
      <w:tblGrid>
        <w:gridCol w:w="6663"/>
        <w:gridCol w:w="3260"/>
      </w:tblGrid>
      <w:tr w:rsidR="00F85546" w:rsidRPr="007E4AD9" w:rsidTr="00684CE5">
        <w:tc>
          <w:tcPr>
            <w:tcW w:w="6663" w:type="dxa"/>
            <w:shd w:val="clear" w:color="auto" w:fill="auto"/>
          </w:tcPr>
          <w:p w:rsidR="00F85546" w:rsidRPr="00F85546" w:rsidRDefault="00F85546" w:rsidP="00F85546">
            <w:pPr>
              <w:spacing w:after="0" w:line="240" w:lineRule="auto"/>
              <w:jc w:val="both"/>
              <w:rPr>
                <w:rFonts w:ascii="Times New Roman" w:eastAsia="Times New Roman" w:hAnsi="Times New Roman" w:cs="Times New Roman"/>
                <w:b/>
                <w:bCs/>
                <w:iCs/>
                <w:sz w:val="24"/>
                <w:szCs w:val="24"/>
                <w:lang w:val="uk-UA" w:eastAsia="ru-RU"/>
              </w:rPr>
            </w:pPr>
            <w:proofErr w:type="spellStart"/>
            <w:r w:rsidRPr="00F85546">
              <w:rPr>
                <w:rFonts w:ascii="Times New Roman" w:eastAsia="Times New Roman" w:hAnsi="Times New Roman" w:cs="Times New Roman"/>
                <w:b/>
                <w:bCs/>
                <w:iCs/>
                <w:sz w:val="24"/>
                <w:szCs w:val="24"/>
                <w:lang w:val="uk-UA" w:eastAsia="ru-RU"/>
              </w:rPr>
              <w:t>Проєкт</w:t>
            </w:r>
            <w:proofErr w:type="spellEnd"/>
            <w:r w:rsidRPr="00F85546">
              <w:rPr>
                <w:rFonts w:ascii="Times New Roman" w:eastAsia="Times New Roman" w:hAnsi="Times New Roman" w:cs="Times New Roman"/>
                <w:b/>
                <w:bCs/>
                <w:iCs/>
                <w:sz w:val="24"/>
                <w:szCs w:val="24"/>
                <w:lang w:val="uk-UA" w:eastAsia="ru-RU"/>
              </w:rPr>
              <w:t xml:space="preserve"> рішення подає:</w:t>
            </w: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tc>
        <w:tc>
          <w:tcPr>
            <w:tcW w:w="3260" w:type="dxa"/>
            <w:shd w:val="clear" w:color="auto" w:fill="auto"/>
          </w:tcPr>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tc>
      </w:tr>
      <w:tr w:rsidR="00F85546" w:rsidRPr="00F85546" w:rsidTr="00684CE5">
        <w:trPr>
          <w:trHeight w:val="1007"/>
        </w:trPr>
        <w:tc>
          <w:tcPr>
            <w:tcW w:w="6663" w:type="dxa"/>
            <w:shd w:val="clear" w:color="auto" w:fill="auto"/>
          </w:tcPr>
          <w:p w:rsidR="00F85546" w:rsidRPr="00F85546" w:rsidRDefault="006E7A39" w:rsidP="00F85546">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Начальник</w:t>
            </w:r>
            <w:r w:rsidR="00F85546" w:rsidRPr="00F85546">
              <w:rPr>
                <w:rFonts w:ascii="Times New Roman" w:eastAsia="Times New Roman" w:hAnsi="Times New Roman" w:cs="Times New Roman"/>
                <w:color w:val="000000"/>
                <w:sz w:val="24"/>
                <w:szCs w:val="24"/>
                <w:lang w:val="uk-UA" w:eastAsia="ru-RU"/>
              </w:rPr>
              <w:t xml:space="preserve"> відділу житлово-комунального</w:t>
            </w:r>
          </w:p>
          <w:p w:rsidR="00F85546" w:rsidRPr="00F85546" w:rsidRDefault="00F85546" w:rsidP="00F85546">
            <w:pPr>
              <w:spacing w:after="0" w:line="240" w:lineRule="auto"/>
              <w:rPr>
                <w:rFonts w:ascii="Times New Roman" w:eastAsia="Times New Roman" w:hAnsi="Times New Roman" w:cs="Times New Roman"/>
                <w:color w:val="000000"/>
                <w:sz w:val="24"/>
                <w:szCs w:val="24"/>
                <w:lang w:val="uk-UA" w:eastAsia="ru-RU"/>
              </w:rPr>
            </w:pPr>
            <w:r w:rsidRPr="00F85546">
              <w:rPr>
                <w:rFonts w:ascii="Times New Roman" w:eastAsia="Times New Roman" w:hAnsi="Times New Roman" w:cs="Times New Roman"/>
                <w:color w:val="000000"/>
                <w:sz w:val="24"/>
                <w:szCs w:val="24"/>
                <w:lang w:val="uk-UA" w:eastAsia="ru-RU"/>
              </w:rPr>
              <w:t xml:space="preserve">господарства, комунальної власності та </w:t>
            </w: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r w:rsidRPr="00F85546">
              <w:rPr>
                <w:rFonts w:ascii="Times New Roman" w:eastAsia="Times New Roman" w:hAnsi="Times New Roman" w:cs="Times New Roman"/>
                <w:color w:val="000000"/>
                <w:sz w:val="24"/>
                <w:szCs w:val="24"/>
                <w:lang w:val="uk-UA" w:eastAsia="ru-RU"/>
              </w:rPr>
              <w:t xml:space="preserve">благоустрою міської ради  </w:t>
            </w:r>
          </w:p>
        </w:tc>
        <w:tc>
          <w:tcPr>
            <w:tcW w:w="3260" w:type="dxa"/>
            <w:shd w:val="clear" w:color="auto" w:fill="auto"/>
          </w:tcPr>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CF789C" w:rsidP="00F85546">
            <w:pPr>
              <w:spacing w:after="0" w:line="240" w:lineRule="auto"/>
              <w:jc w:val="both"/>
              <w:rPr>
                <w:rFonts w:ascii="Times New Roman" w:eastAsia="Times New Roman" w:hAnsi="Times New Roman" w:cs="Times New Roman"/>
                <w:color w:val="000000"/>
                <w:sz w:val="24"/>
                <w:szCs w:val="24"/>
                <w:lang w:val="uk-UA" w:eastAsia="ru-RU"/>
              </w:rPr>
            </w:pPr>
            <w:r>
              <w:rPr>
                <w:rFonts w:ascii="Times New Roman" w:eastAsia="Times New Roman" w:hAnsi="Times New Roman" w:cs="Times New Roman"/>
                <w:color w:val="000000"/>
                <w:sz w:val="24"/>
                <w:szCs w:val="24"/>
                <w:lang w:val="uk-UA" w:eastAsia="ru-RU"/>
              </w:rPr>
              <w:t>Катерина ВОЛЕВАТЕНКО</w:t>
            </w:r>
          </w:p>
          <w:p w:rsidR="00F85546" w:rsidRPr="00F85546" w:rsidRDefault="00F85546" w:rsidP="00F85546">
            <w:pPr>
              <w:spacing w:after="0" w:line="240" w:lineRule="auto"/>
              <w:jc w:val="both"/>
              <w:rPr>
                <w:rFonts w:ascii="Times New Roman" w:eastAsia="Times New Roman" w:hAnsi="Times New Roman" w:cs="Times New Roman"/>
                <w:color w:val="000000"/>
                <w:sz w:val="24"/>
                <w:szCs w:val="24"/>
                <w:lang w:val="uk-UA" w:eastAsia="ru-RU"/>
              </w:rPr>
            </w:pP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p>
        </w:tc>
      </w:tr>
      <w:tr w:rsidR="00F85546" w:rsidRPr="00F85546" w:rsidTr="00684CE5">
        <w:tc>
          <w:tcPr>
            <w:tcW w:w="6663" w:type="dxa"/>
            <w:shd w:val="clear" w:color="auto" w:fill="auto"/>
          </w:tcPr>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p>
        </w:tc>
        <w:tc>
          <w:tcPr>
            <w:tcW w:w="3260" w:type="dxa"/>
            <w:shd w:val="clear" w:color="auto" w:fill="auto"/>
          </w:tcPr>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tc>
      </w:tr>
      <w:tr w:rsidR="00F85546" w:rsidRPr="00F85546" w:rsidTr="00684CE5">
        <w:tc>
          <w:tcPr>
            <w:tcW w:w="6663" w:type="dxa"/>
            <w:shd w:val="clear" w:color="auto" w:fill="auto"/>
          </w:tcPr>
          <w:p w:rsidR="00F85546" w:rsidRPr="00F85546" w:rsidRDefault="00F85546" w:rsidP="00F85546">
            <w:pPr>
              <w:spacing w:after="0" w:line="240" w:lineRule="auto"/>
              <w:jc w:val="both"/>
              <w:rPr>
                <w:rFonts w:ascii="Times New Roman" w:eastAsia="Times New Roman" w:hAnsi="Times New Roman" w:cs="Times New Roman"/>
                <w:b/>
                <w:bCs/>
                <w:iCs/>
                <w:sz w:val="24"/>
                <w:szCs w:val="24"/>
                <w:lang w:val="uk-UA" w:eastAsia="ru-RU"/>
              </w:rPr>
            </w:pPr>
            <w:proofErr w:type="spellStart"/>
            <w:r w:rsidRPr="00F85546">
              <w:rPr>
                <w:rFonts w:ascii="Times New Roman" w:eastAsia="Times New Roman" w:hAnsi="Times New Roman" w:cs="Times New Roman"/>
                <w:b/>
                <w:bCs/>
                <w:iCs/>
                <w:sz w:val="24"/>
                <w:szCs w:val="24"/>
                <w:lang w:val="uk-UA" w:eastAsia="ru-RU"/>
              </w:rPr>
              <w:t>Проєкт</w:t>
            </w:r>
            <w:proofErr w:type="spellEnd"/>
            <w:r w:rsidRPr="00F85546">
              <w:rPr>
                <w:rFonts w:ascii="Times New Roman" w:eastAsia="Times New Roman" w:hAnsi="Times New Roman" w:cs="Times New Roman"/>
                <w:b/>
                <w:bCs/>
                <w:iCs/>
                <w:sz w:val="24"/>
                <w:szCs w:val="24"/>
                <w:lang w:val="uk-UA" w:eastAsia="ru-RU"/>
              </w:rPr>
              <w:t xml:space="preserve"> рішення погоджує:</w:t>
            </w: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p>
        </w:tc>
        <w:tc>
          <w:tcPr>
            <w:tcW w:w="3260" w:type="dxa"/>
            <w:shd w:val="clear" w:color="auto" w:fill="auto"/>
          </w:tcPr>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tc>
      </w:tr>
      <w:tr w:rsidR="00F85546" w:rsidRPr="00F85546" w:rsidTr="00684CE5">
        <w:tc>
          <w:tcPr>
            <w:tcW w:w="6663" w:type="dxa"/>
            <w:shd w:val="clear" w:color="auto" w:fill="auto"/>
          </w:tcPr>
          <w:p w:rsidR="00F85546" w:rsidRPr="00F85546" w:rsidRDefault="00771491" w:rsidP="00F85546">
            <w:pPr>
              <w:spacing w:after="0" w:line="240" w:lineRule="auto"/>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Перший з</w:t>
            </w:r>
            <w:r w:rsidR="00F85546" w:rsidRPr="00F85546">
              <w:rPr>
                <w:rFonts w:ascii="Times New Roman" w:eastAsia="Times New Roman" w:hAnsi="Times New Roman" w:cs="Times New Roman"/>
                <w:sz w:val="24"/>
                <w:szCs w:val="24"/>
                <w:lang w:val="uk-UA" w:eastAsia="ru-RU"/>
              </w:rPr>
              <w:t xml:space="preserve">аступник міського голови </w:t>
            </w: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r w:rsidRPr="00F85546">
              <w:rPr>
                <w:rFonts w:ascii="Times New Roman" w:eastAsia="Times New Roman" w:hAnsi="Times New Roman" w:cs="Times New Roman"/>
                <w:sz w:val="24"/>
                <w:szCs w:val="24"/>
                <w:lang w:val="uk-UA" w:eastAsia="ru-RU"/>
              </w:rPr>
              <w:t>з питань діяльності виконавчих органів</w:t>
            </w: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r w:rsidRPr="00F85546">
              <w:rPr>
                <w:rFonts w:ascii="Times New Roman" w:eastAsia="Times New Roman" w:hAnsi="Times New Roman" w:cs="Times New Roman"/>
                <w:sz w:val="24"/>
                <w:szCs w:val="24"/>
                <w:lang w:val="uk-UA" w:eastAsia="ru-RU"/>
              </w:rPr>
              <w:t xml:space="preserve">ради                    </w:t>
            </w: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r w:rsidRPr="00F85546">
              <w:rPr>
                <w:rFonts w:ascii="Times New Roman" w:eastAsia="Times New Roman" w:hAnsi="Times New Roman" w:cs="Times New Roman"/>
                <w:sz w:val="24"/>
                <w:szCs w:val="24"/>
                <w:lang w:val="uk-UA" w:eastAsia="ru-RU"/>
              </w:rPr>
              <w:t xml:space="preserve">                                                                          </w:t>
            </w:r>
          </w:p>
        </w:tc>
        <w:tc>
          <w:tcPr>
            <w:tcW w:w="3260" w:type="dxa"/>
            <w:shd w:val="clear" w:color="auto" w:fill="auto"/>
          </w:tcPr>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771491" w:rsidP="00F85546">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Ярослав ЖИВОТЯГА</w:t>
            </w:r>
          </w:p>
        </w:tc>
      </w:tr>
      <w:tr w:rsidR="00F85546" w:rsidRPr="003E61FE" w:rsidTr="00684CE5">
        <w:tc>
          <w:tcPr>
            <w:tcW w:w="6663" w:type="dxa"/>
            <w:shd w:val="clear" w:color="auto" w:fill="auto"/>
          </w:tcPr>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r w:rsidRPr="00F85546">
              <w:rPr>
                <w:rFonts w:ascii="Times New Roman" w:eastAsia="Times New Roman" w:hAnsi="Times New Roman" w:cs="Times New Roman"/>
                <w:sz w:val="24"/>
                <w:szCs w:val="24"/>
                <w:lang w:val="uk-UA" w:eastAsia="ru-RU"/>
              </w:rPr>
              <w:t>Начальник юридичного відділу</w:t>
            </w: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r w:rsidRPr="00F85546">
              <w:rPr>
                <w:rFonts w:ascii="Times New Roman" w:eastAsia="Times New Roman" w:hAnsi="Times New Roman" w:cs="Times New Roman"/>
                <w:sz w:val="24"/>
                <w:szCs w:val="24"/>
                <w:lang w:val="uk-UA" w:eastAsia="ru-RU"/>
              </w:rPr>
              <w:t>міської ради</w:t>
            </w: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p>
          <w:p w:rsidR="00461699" w:rsidRPr="00461699" w:rsidRDefault="00461699" w:rsidP="00461699">
            <w:pPr>
              <w:spacing w:after="0" w:line="240" w:lineRule="auto"/>
              <w:rPr>
                <w:rFonts w:ascii="Times New Roman" w:eastAsia="Times New Roman" w:hAnsi="Times New Roman" w:cs="Times New Roman"/>
                <w:sz w:val="24"/>
                <w:szCs w:val="24"/>
                <w:lang w:val="uk-UA" w:eastAsia="ru-RU"/>
              </w:rPr>
            </w:pPr>
            <w:r w:rsidRPr="00461699">
              <w:rPr>
                <w:rFonts w:ascii="Times New Roman" w:eastAsia="Times New Roman" w:hAnsi="Times New Roman" w:cs="Times New Roman"/>
                <w:sz w:val="24"/>
                <w:szCs w:val="24"/>
                <w:lang w:val="uk-UA" w:eastAsia="ru-RU"/>
              </w:rPr>
              <w:t xml:space="preserve">Керуючий справами виконавчого комітету </w:t>
            </w:r>
          </w:p>
          <w:p w:rsidR="00F85546" w:rsidRPr="00F85546" w:rsidRDefault="00461699" w:rsidP="00461699">
            <w:pPr>
              <w:spacing w:after="0" w:line="240" w:lineRule="auto"/>
              <w:rPr>
                <w:rFonts w:ascii="Times New Roman" w:eastAsia="Times New Roman" w:hAnsi="Times New Roman" w:cs="Times New Roman"/>
                <w:sz w:val="24"/>
                <w:szCs w:val="24"/>
                <w:lang w:val="uk-UA" w:eastAsia="ru-RU"/>
              </w:rPr>
            </w:pPr>
            <w:r w:rsidRPr="00461699">
              <w:rPr>
                <w:rFonts w:ascii="Times New Roman" w:eastAsia="Times New Roman" w:hAnsi="Times New Roman" w:cs="Times New Roman"/>
                <w:sz w:val="24"/>
                <w:szCs w:val="24"/>
                <w:lang w:val="uk-UA" w:eastAsia="ru-RU"/>
              </w:rPr>
              <w:t>міської ради</w:t>
            </w: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p>
          <w:p w:rsidR="00F85546" w:rsidRPr="00F85546" w:rsidRDefault="00F85546" w:rsidP="00F85546">
            <w:pPr>
              <w:tabs>
                <w:tab w:val="left" w:pos="6804"/>
              </w:tabs>
              <w:spacing w:after="0" w:line="240" w:lineRule="auto"/>
              <w:jc w:val="both"/>
              <w:rPr>
                <w:rFonts w:ascii="Times New Roman" w:eastAsia="Calibri" w:hAnsi="Times New Roman" w:cs="Times New Roman"/>
                <w:sz w:val="24"/>
                <w:szCs w:val="24"/>
                <w:lang w:val="uk-UA"/>
              </w:rPr>
            </w:pPr>
            <w:r w:rsidRPr="00F85546">
              <w:rPr>
                <w:rFonts w:ascii="Times New Roman" w:eastAsia="Calibri" w:hAnsi="Times New Roman" w:cs="Times New Roman"/>
                <w:sz w:val="24"/>
                <w:szCs w:val="24"/>
                <w:lang w:val="uk-UA"/>
              </w:rPr>
              <w:t>Начальник організаційного відділу</w:t>
            </w:r>
          </w:p>
          <w:p w:rsidR="00F85546" w:rsidRPr="00F85546" w:rsidRDefault="00F85546" w:rsidP="00F85546">
            <w:pPr>
              <w:spacing w:after="0" w:line="240" w:lineRule="auto"/>
              <w:rPr>
                <w:rFonts w:ascii="Times New Roman" w:eastAsia="Times New Roman" w:hAnsi="Times New Roman" w:cs="Times New Roman"/>
                <w:sz w:val="24"/>
                <w:szCs w:val="24"/>
                <w:lang w:val="uk-UA" w:eastAsia="ru-RU"/>
              </w:rPr>
            </w:pPr>
            <w:r w:rsidRPr="00F85546">
              <w:rPr>
                <w:rFonts w:ascii="Times New Roman" w:eastAsia="Calibri" w:hAnsi="Times New Roman" w:cs="Times New Roman"/>
                <w:sz w:val="24"/>
                <w:szCs w:val="24"/>
                <w:lang w:val="uk-UA"/>
              </w:rPr>
              <w:t>міської ради</w:t>
            </w:r>
          </w:p>
        </w:tc>
        <w:tc>
          <w:tcPr>
            <w:tcW w:w="3260" w:type="dxa"/>
            <w:shd w:val="clear" w:color="auto" w:fill="auto"/>
          </w:tcPr>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r w:rsidRPr="00F85546">
              <w:rPr>
                <w:rFonts w:ascii="Times New Roman" w:eastAsia="Times New Roman" w:hAnsi="Times New Roman" w:cs="Times New Roman"/>
                <w:sz w:val="24"/>
                <w:szCs w:val="24"/>
                <w:lang w:val="uk-UA" w:eastAsia="ru-RU"/>
              </w:rPr>
              <w:t>Григорій ГАРМАШ</w:t>
            </w: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461699" w:rsidP="00F85546">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Людмила ЗАГУРА</w:t>
            </w: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p>
          <w:p w:rsidR="00F85546" w:rsidRPr="00F85546" w:rsidRDefault="00F85546" w:rsidP="00F85546">
            <w:pPr>
              <w:spacing w:after="0" w:line="240" w:lineRule="auto"/>
              <w:jc w:val="both"/>
              <w:rPr>
                <w:rFonts w:ascii="Times New Roman" w:eastAsia="Times New Roman" w:hAnsi="Times New Roman" w:cs="Times New Roman"/>
                <w:sz w:val="24"/>
                <w:szCs w:val="24"/>
                <w:lang w:val="uk-UA" w:eastAsia="ru-RU"/>
              </w:rPr>
            </w:pPr>
            <w:r w:rsidRPr="00F85546">
              <w:rPr>
                <w:rFonts w:ascii="Times New Roman" w:eastAsia="Times New Roman" w:hAnsi="Times New Roman" w:cs="Times New Roman"/>
                <w:sz w:val="24"/>
                <w:szCs w:val="24"/>
                <w:lang w:val="uk-UA" w:eastAsia="ru-RU"/>
              </w:rPr>
              <w:t>Катерина ВОРОНА</w:t>
            </w:r>
          </w:p>
        </w:tc>
      </w:tr>
    </w:tbl>
    <w:p w:rsidR="00103985" w:rsidRDefault="00103985" w:rsidP="00601EF8">
      <w:pPr>
        <w:spacing w:after="0"/>
        <w:rPr>
          <w:rFonts w:ascii="Times New Roman" w:eastAsia="Times New Roman" w:hAnsi="Times New Roman" w:cs="Times New Roman"/>
          <w:color w:val="000000"/>
          <w:sz w:val="28"/>
          <w:szCs w:val="28"/>
          <w:lang w:val="uk-UA"/>
        </w:rPr>
      </w:pPr>
    </w:p>
    <w:sectPr w:rsidR="00103985" w:rsidSect="00103985">
      <w:headerReference w:type="first" r:id="rId1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F96" w:rsidRDefault="00A33F96" w:rsidP="00120286">
      <w:pPr>
        <w:spacing w:after="0" w:line="240" w:lineRule="auto"/>
      </w:pPr>
      <w:r>
        <w:separator/>
      </w:r>
    </w:p>
  </w:endnote>
  <w:endnote w:type="continuationSeparator" w:id="0">
    <w:p w:rsidR="00A33F96" w:rsidRDefault="00A33F96" w:rsidP="001202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F96" w:rsidRDefault="00A33F96" w:rsidP="00120286">
      <w:pPr>
        <w:spacing w:after="0" w:line="240" w:lineRule="auto"/>
      </w:pPr>
      <w:r>
        <w:separator/>
      </w:r>
    </w:p>
  </w:footnote>
  <w:footnote w:type="continuationSeparator" w:id="0">
    <w:p w:rsidR="00A33F96" w:rsidRDefault="00A33F96" w:rsidP="001202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0286" w:rsidRPr="00345F61" w:rsidRDefault="00120286" w:rsidP="00F85546">
    <w:pPr>
      <w:pStyle w:val="a5"/>
      <w:jc w:val="right"/>
      <w:rPr>
        <w:rFonts w:ascii="Times New Roman" w:hAnsi="Times New Roman" w:cs="Times New Roman"/>
        <w:sz w:val="24"/>
        <w:szCs w:val="24"/>
        <w:lang w:val="uk-UA"/>
      </w:rPr>
    </w:pPr>
    <w:r w:rsidRPr="00345F61">
      <w:rPr>
        <w:sz w:val="24"/>
        <w:szCs w:val="24"/>
        <w:lang w:val="uk-UA"/>
      </w:rPr>
      <w:t xml:space="preserve">                                                                                                                                                         </w:t>
    </w:r>
    <w:r w:rsidRPr="00345F61">
      <w:rPr>
        <w:rFonts w:ascii="Times New Roman" w:hAnsi="Times New Roman" w:cs="Times New Roman"/>
        <w:sz w:val="24"/>
        <w:szCs w:val="24"/>
        <w:lang w:val="uk-UA"/>
      </w:rPr>
      <w:t>ПРОЄКТ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428B7"/>
    <w:multiLevelType w:val="multilevel"/>
    <w:tmpl w:val="136428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3C0A7AD3"/>
    <w:multiLevelType w:val="multilevel"/>
    <w:tmpl w:val="7D7801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7443E2A"/>
    <w:multiLevelType w:val="multilevel"/>
    <w:tmpl w:val="3F80A616"/>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5533470C"/>
    <w:multiLevelType w:val="hybridMultilevel"/>
    <w:tmpl w:val="1C8EDA2E"/>
    <w:lvl w:ilvl="0" w:tplc="AC92C948">
      <w:start w:val="1"/>
      <w:numFmt w:val="decimal"/>
      <w:lvlText w:val="%1."/>
      <w:lvlJc w:val="left"/>
      <w:pPr>
        <w:ind w:left="928"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nsid w:val="6D0659EF"/>
    <w:multiLevelType w:val="hybridMultilevel"/>
    <w:tmpl w:val="A4FA8A84"/>
    <w:lvl w:ilvl="0" w:tplc="4A2A836E">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5">
    <w:nsid w:val="6EE9314E"/>
    <w:multiLevelType w:val="hybridMultilevel"/>
    <w:tmpl w:val="7A58E068"/>
    <w:lvl w:ilvl="0" w:tplc="AED814F6">
      <w:numFmt w:val="bullet"/>
      <w:lvlText w:val="–"/>
      <w:lvlJc w:val="left"/>
      <w:pPr>
        <w:ind w:left="928" w:hanging="360"/>
      </w:pPr>
      <w:rPr>
        <w:rFonts w:ascii="Times New Roman" w:eastAsia="Times New Roman" w:hAnsi="Times New Roman" w:cs="Times New Roman" w:hint="default"/>
      </w:rPr>
    </w:lvl>
    <w:lvl w:ilvl="1" w:tplc="04220003" w:tentative="1">
      <w:start w:val="1"/>
      <w:numFmt w:val="bullet"/>
      <w:lvlText w:val="o"/>
      <w:lvlJc w:val="left"/>
      <w:pPr>
        <w:ind w:left="1648" w:hanging="360"/>
      </w:pPr>
      <w:rPr>
        <w:rFonts w:ascii="Courier New" w:hAnsi="Courier New" w:cs="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num w:numId="1">
    <w:abstractNumId w:val="2"/>
  </w:num>
  <w:num w:numId="2">
    <w:abstractNumId w:val="3"/>
  </w:num>
  <w:num w:numId="3">
    <w:abstractNumId w:val="1"/>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2AE6"/>
    <w:rsid w:val="000308E3"/>
    <w:rsid w:val="000368A9"/>
    <w:rsid w:val="00082E95"/>
    <w:rsid w:val="000960CD"/>
    <w:rsid w:val="000C4098"/>
    <w:rsid w:val="000C629C"/>
    <w:rsid w:val="000D0185"/>
    <w:rsid w:val="000F078B"/>
    <w:rsid w:val="000F71C0"/>
    <w:rsid w:val="00103985"/>
    <w:rsid w:val="00104668"/>
    <w:rsid w:val="0010530D"/>
    <w:rsid w:val="00113FCB"/>
    <w:rsid w:val="00120286"/>
    <w:rsid w:val="001437CE"/>
    <w:rsid w:val="00154020"/>
    <w:rsid w:val="001764D9"/>
    <w:rsid w:val="00180E52"/>
    <w:rsid w:val="001B332A"/>
    <w:rsid w:val="001D632D"/>
    <w:rsid w:val="001E78F9"/>
    <w:rsid w:val="0021017B"/>
    <w:rsid w:val="00231EA9"/>
    <w:rsid w:val="00236EA7"/>
    <w:rsid w:val="0025682C"/>
    <w:rsid w:val="00263C45"/>
    <w:rsid w:val="00286818"/>
    <w:rsid w:val="002E3AB8"/>
    <w:rsid w:val="002E5B08"/>
    <w:rsid w:val="003246C3"/>
    <w:rsid w:val="00344E89"/>
    <w:rsid w:val="00345F61"/>
    <w:rsid w:val="00347A10"/>
    <w:rsid w:val="00395692"/>
    <w:rsid w:val="003C3E7D"/>
    <w:rsid w:val="003D1CFA"/>
    <w:rsid w:val="003E2F45"/>
    <w:rsid w:val="003E61FE"/>
    <w:rsid w:val="00400B8B"/>
    <w:rsid w:val="00401FAC"/>
    <w:rsid w:val="0043453C"/>
    <w:rsid w:val="00461699"/>
    <w:rsid w:val="00481217"/>
    <w:rsid w:val="004A16C0"/>
    <w:rsid w:val="004B5D74"/>
    <w:rsid w:val="004E5182"/>
    <w:rsid w:val="004F02B9"/>
    <w:rsid w:val="0056455E"/>
    <w:rsid w:val="00577196"/>
    <w:rsid w:val="0058490B"/>
    <w:rsid w:val="00585AD7"/>
    <w:rsid w:val="00592BBA"/>
    <w:rsid w:val="005B5848"/>
    <w:rsid w:val="005C41AB"/>
    <w:rsid w:val="005F6A30"/>
    <w:rsid w:val="00601EF8"/>
    <w:rsid w:val="00651F53"/>
    <w:rsid w:val="00654E16"/>
    <w:rsid w:val="006724B4"/>
    <w:rsid w:val="006930FC"/>
    <w:rsid w:val="006A6174"/>
    <w:rsid w:val="006E4F06"/>
    <w:rsid w:val="006E7A39"/>
    <w:rsid w:val="006F0331"/>
    <w:rsid w:val="006F0637"/>
    <w:rsid w:val="007008F1"/>
    <w:rsid w:val="00712E80"/>
    <w:rsid w:val="00732A66"/>
    <w:rsid w:val="00752A4A"/>
    <w:rsid w:val="00771491"/>
    <w:rsid w:val="007A4822"/>
    <w:rsid w:val="007B0D61"/>
    <w:rsid w:val="007C435E"/>
    <w:rsid w:val="007D5F2A"/>
    <w:rsid w:val="007E4AD9"/>
    <w:rsid w:val="007F21ED"/>
    <w:rsid w:val="007F2AA7"/>
    <w:rsid w:val="00827917"/>
    <w:rsid w:val="00833E1B"/>
    <w:rsid w:val="00834CF1"/>
    <w:rsid w:val="0086160E"/>
    <w:rsid w:val="00866178"/>
    <w:rsid w:val="008F5BAF"/>
    <w:rsid w:val="0090439B"/>
    <w:rsid w:val="009308BE"/>
    <w:rsid w:val="00983E97"/>
    <w:rsid w:val="00996B07"/>
    <w:rsid w:val="009A1D08"/>
    <w:rsid w:val="009C4519"/>
    <w:rsid w:val="009D3D17"/>
    <w:rsid w:val="009E53CF"/>
    <w:rsid w:val="00A3295D"/>
    <w:rsid w:val="00A33F96"/>
    <w:rsid w:val="00A761EA"/>
    <w:rsid w:val="00A84367"/>
    <w:rsid w:val="00A84C37"/>
    <w:rsid w:val="00A9540C"/>
    <w:rsid w:val="00B0511C"/>
    <w:rsid w:val="00B115D4"/>
    <w:rsid w:val="00B2289C"/>
    <w:rsid w:val="00B4035C"/>
    <w:rsid w:val="00B42A07"/>
    <w:rsid w:val="00B432EB"/>
    <w:rsid w:val="00B4459B"/>
    <w:rsid w:val="00BA1F4E"/>
    <w:rsid w:val="00BA4D88"/>
    <w:rsid w:val="00BB550F"/>
    <w:rsid w:val="00BC2091"/>
    <w:rsid w:val="00BD6CEC"/>
    <w:rsid w:val="00BD7EAA"/>
    <w:rsid w:val="00BE1D17"/>
    <w:rsid w:val="00C130D9"/>
    <w:rsid w:val="00C1408B"/>
    <w:rsid w:val="00C45168"/>
    <w:rsid w:val="00C67BEA"/>
    <w:rsid w:val="00C704A3"/>
    <w:rsid w:val="00C80719"/>
    <w:rsid w:val="00CA4267"/>
    <w:rsid w:val="00CB6999"/>
    <w:rsid w:val="00CD3C64"/>
    <w:rsid w:val="00CF789C"/>
    <w:rsid w:val="00D16C87"/>
    <w:rsid w:val="00D21E90"/>
    <w:rsid w:val="00D42645"/>
    <w:rsid w:val="00DA3D4E"/>
    <w:rsid w:val="00DC24E3"/>
    <w:rsid w:val="00DC4C69"/>
    <w:rsid w:val="00DF63F4"/>
    <w:rsid w:val="00E52AC7"/>
    <w:rsid w:val="00E547EE"/>
    <w:rsid w:val="00E56B38"/>
    <w:rsid w:val="00E76C6C"/>
    <w:rsid w:val="00E9063D"/>
    <w:rsid w:val="00EA60E3"/>
    <w:rsid w:val="00F2614E"/>
    <w:rsid w:val="00F37FAD"/>
    <w:rsid w:val="00F4248F"/>
    <w:rsid w:val="00F46A14"/>
    <w:rsid w:val="00F658C6"/>
    <w:rsid w:val="00F76C7B"/>
    <w:rsid w:val="00F81EEE"/>
    <w:rsid w:val="00F85546"/>
    <w:rsid w:val="00F93A11"/>
    <w:rsid w:val="00FB72AF"/>
    <w:rsid w:val="00FC2AE6"/>
    <w:rsid w:val="00FF6A8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EEE"/>
    <w:pPr>
      <w:spacing w:line="252"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3AB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E3AB8"/>
    <w:rPr>
      <w:rFonts w:ascii="Segoe UI" w:hAnsi="Segoe UI" w:cs="Segoe UI"/>
      <w:sz w:val="18"/>
      <w:szCs w:val="18"/>
      <w:lang w:val="en-US"/>
    </w:rPr>
  </w:style>
  <w:style w:type="paragraph" w:styleId="a5">
    <w:name w:val="header"/>
    <w:basedOn w:val="a"/>
    <w:link w:val="a6"/>
    <w:uiPriority w:val="99"/>
    <w:unhideWhenUsed/>
    <w:rsid w:val="00120286"/>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120286"/>
    <w:rPr>
      <w:lang w:val="en-US"/>
    </w:rPr>
  </w:style>
  <w:style w:type="paragraph" w:styleId="a7">
    <w:name w:val="footer"/>
    <w:basedOn w:val="a"/>
    <w:link w:val="a8"/>
    <w:uiPriority w:val="99"/>
    <w:unhideWhenUsed/>
    <w:rsid w:val="00120286"/>
    <w:pPr>
      <w:tabs>
        <w:tab w:val="center" w:pos="4819"/>
        <w:tab w:val="right" w:pos="9639"/>
      </w:tabs>
      <w:spacing w:after="0" w:line="240" w:lineRule="auto"/>
    </w:pPr>
  </w:style>
  <w:style w:type="character" w:customStyle="1" w:styleId="a8">
    <w:name w:val="Нижний колонтитул Знак"/>
    <w:basedOn w:val="a0"/>
    <w:link w:val="a7"/>
    <w:uiPriority w:val="99"/>
    <w:rsid w:val="00120286"/>
    <w:rPr>
      <w:lang w:val="en-US"/>
    </w:rPr>
  </w:style>
  <w:style w:type="character" w:styleId="a9">
    <w:name w:val="Subtle Reference"/>
    <w:basedOn w:val="a0"/>
    <w:uiPriority w:val="31"/>
    <w:qFormat/>
    <w:rsid w:val="007A4822"/>
    <w:rPr>
      <w:smallCaps/>
      <w:color w:val="5A5A5A" w:themeColor="text1" w:themeTint="A5"/>
    </w:rPr>
  </w:style>
  <w:style w:type="table" w:styleId="aa">
    <w:name w:val="Table Grid"/>
    <w:basedOn w:val="a1"/>
    <w:uiPriority w:val="39"/>
    <w:rsid w:val="008279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577196"/>
    <w:pPr>
      <w:ind w:left="720"/>
      <w:contextualSpacing/>
    </w:pPr>
  </w:style>
  <w:style w:type="paragraph" w:customStyle="1" w:styleId="isselectedend">
    <w:name w:val="isselectedend"/>
    <w:basedOn w:val="a"/>
    <w:rsid w:val="003E61FE"/>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EEE"/>
    <w:pPr>
      <w:spacing w:line="252"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3AB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E3AB8"/>
    <w:rPr>
      <w:rFonts w:ascii="Segoe UI" w:hAnsi="Segoe UI" w:cs="Segoe UI"/>
      <w:sz w:val="18"/>
      <w:szCs w:val="18"/>
      <w:lang w:val="en-US"/>
    </w:rPr>
  </w:style>
  <w:style w:type="paragraph" w:styleId="a5">
    <w:name w:val="header"/>
    <w:basedOn w:val="a"/>
    <w:link w:val="a6"/>
    <w:uiPriority w:val="99"/>
    <w:unhideWhenUsed/>
    <w:rsid w:val="00120286"/>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120286"/>
    <w:rPr>
      <w:lang w:val="en-US"/>
    </w:rPr>
  </w:style>
  <w:style w:type="paragraph" w:styleId="a7">
    <w:name w:val="footer"/>
    <w:basedOn w:val="a"/>
    <w:link w:val="a8"/>
    <w:uiPriority w:val="99"/>
    <w:unhideWhenUsed/>
    <w:rsid w:val="00120286"/>
    <w:pPr>
      <w:tabs>
        <w:tab w:val="center" w:pos="4819"/>
        <w:tab w:val="right" w:pos="9639"/>
      </w:tabs>
      <w:spacing w:after="0" w:line="240" w:lineRule="auto"/>
    </w:pPr>
  </w:style>
  <w:style w:type="character" w:customStyle="1" w:styleId="a8">
    <w:name w:val="Нижний колонтитул Знак"/>
    <w:basedOn w:val="a0"/>
    <w:link w:val="a7"/>
    <w:uiPriority w:val="99"/>
    <w:rsid w:val="00120286"/>
    <w:rPr>
      <w:lang w:val="en-US"/>
    </w:rPr>
  </w:style>
  <w:style w:type="character" w:styleId="a9">
    <w:name w:val="Subtle Reference"/>
    <w:basedOn w:val="a0"/>
    <w:uiPriority w:val="31"/>
    <w:qFormat/>
    <w:rsid w:val="007A4822"/>
    <w:rPr>
      <w:smallCaps/>
      <w:color w:val="5A5A5A" w:themeColor="text1" w:themeTint="A5"/>
    </w:rPr>
  </w:style>
  <w:style w:type="table" w:styleId="aa">
    <w:name w:val="Table Grid"/>
    <w:basedOn w:val="a1"/>
    <w:uiPriority w:val="39"/>
    <w:rsid w:val="008279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List Paragraph"/>
    <w:basedOn w:val="a"/>
    <w:uiPriority w:val="34"/>
    <w:qFormat/>
    <w:rsid w:val="00577196"/>
    <w:pPr>
      <w:ind w:left="720"/>
      <w:contextualSpacing/>
    </w:pPr>
  </w:style>
  <w:style w:type="paragraph" w:customStyle="1" w:styleId="isselectedend">
    <w:name w:val="isselectedend"/>
    <w:basedOn w:val="a"/>
    <w:rsid w:val="003E61FE"/>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6462">
      <w:bodyDiv w:val="1"/>
      <w:marLeft w:val="0"/>
      <w:marRight w:val="0"/>
      <w:marTop w:val="0"/>
      <w:marBottom w:val="0"/>
      <w:divBdr>
        <w:top w:val="none" w:sz="0" w:space="0" w:color="auto"/>
        <w:left w:val="none" w:sz="0" w:space="0" w:color="auto"/>
        <w:bottom w:val="none" w:sz="0" w:space="0" w:color="auto"/>
        <w:right w:val="none" w:sz="0" w:space="0" w:color="auto"/>
      </w:divBdr>
    </w:div>
    <w:div w:id="154228274">
      <w:bodyDiv w:val="1"/>
      <w:marLeft w:val="0"/>
      <w:marRight w:val="0"/>
      <w:marTop w:val="0"/>
      <w:marBottom w:val="0"/>
      <w:divBdr>
        <w:top w:val="none" w:sz="0" w:space="0" w:color="auto"/>
        <w:left w:val="none" w:sz="0" w:space="0" w:color="auto"/>
        <w:bottom w:val="none" w:sz="0" w:space="0" w:color="auto"/>
        <w:right w:val="none" w:sz="0" w:space="0" w:color="auto"/>
      </w:divBdr>
    </w:div>
    <w:div w:id="393702831">
      <w:bodyDiv w:val="1"/>
      <w:marLeft w:val="0"/>
      <w:marRight w:val="0"/>
      <w:marTop w:val="0"/>
      <w:marBottom w:val="0"/>
      <w:divBdr>
        <w:top w:val="none" w:sz="0" w:space="0" w:color="auto"/>
        <w:left w:val="none" w:sz="0" w:space="0" w:color="auto"/>
        <w:bottom w:val="none" w:sz="0" w:space="0" w:color="auto"/>
        <w:right w:val="none" w:sz="0" w:space="0" w:color="auto"/>
      </w:divBdr>
    </w:div>
    <w:div w:id="1642417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82CB9-9D3A-4D92-8E8D-9AFAEB912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3431</Words>
  <Characters>1956</Characters>
  <Application>Microsoft Office Word</Application>
  <DocSecurity>0</DocSecurity>
  <Lines>16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cp:lastModifiedBy>
  <cp:revision>2</cp:revision>
  <cp:lastPrinted>2026-07-10T11:44:00Z</cp:lastPrinted>
  <dcterms:created xsi:type="dcterms:W3CDTF">2026-07-13T10:02:00Z</dcterms:created>
  <dcterms:modified xsi:type="dcterms:W3CDTF">2026-07-13T10:02:00Z</dcterms:modified>
</cp:coreProperties>
</file>